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1A03F" w14:textId="77777777" w:rsidR="00AC18D6" w:rsidRDefault="00AC18D6">
      <w:pPr>
        <w:tabs>
          <w:tab w:val="right" w:pos="9638"/>
        </w:tabs>
        <w:suppressAutoHyphens/>
        <w:rPr>
          <w:szCs w:val="24"/>
          <w:lang w:val="en-US" w:eastAsia="ar-SA"/>
        </w:rPr>
      </w:pPr>
      <w:bookmarkStart w:id="0" w:name="_GoBack"/>
      <w:bookmarkEnd w:id="0"/>
    </w:p>
    <w:p w14:paraId="69371D2E" w14:textId="77777777" w:rsidR="00AC18D6" w:rsidRDefault="00AC18D6">
      <w:pPr>
        <w:tabs>
          <w:tab w:val="center" w:pos="4819"/>
          <w:tab w:val="right" w:pos="9638"/>
        </w:tabs>
        <w:suppressAutoHyphens/>
        <w:rPr>
          <w:szCs w:val="24"/>
          <w:lang w:val="en-US" w:eastAsia="ar-SA"/>
        </w:rPr>
      </w:pPr>
    </w:p>
    <w:p w14:paraId="2F3C00C9" w14:textId="6DFBEA5B" w:rsidR="00AC18D6" w:rsidRDefault="007E6B03">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AC18D6" w:rsidRDefault="007E6B03">
      <w:pPr>
        <w:tabs>
          <w:tab w:val="center" w:pos="4819"/>
          <w:tab w:val="right" w:pos="9638"/>
        </w:tabs>
        <w:suppressAutoHyphens/>
        <w:ind w:left="5954" w:right="78"/>
        <w:rPr>
          <w:szCs w:val="24"/>
          <w:lang w:eastAsia="ar-SA"/>
        </w:rPr>
      </w:pPr>
      <w:r>
        <w:rPr>
          <w:szCs w:val="24"/>
          <w:lang w:eastAsia="ar-SA"/>
        </w:rPr>
        <w:t>2 priedas</w:t>
      </w:r>
    </w:p>
    <w:p w14:paraId="39156B5E" w14:textId="77777777" w:rsidR="00AC18D6" w:rsidRDefault="00AC18D6">
      <w:pPr>
        <w:suppressAutoHyphens/>
        <w:jc w:val="both"/>
        <w:rPr>
          <w:bCs/>
          <w:szCs w:val="24"/>
          <w:lang w:eastAsia="ar-SA"/>
        </w:rPr>
      </w:pPr>
    </w:p>
    <w:p w14:paraId="05C4C2EE" w14:textId="139ED13F" w:rsidR="00AC18D6" w:rsidRDefault="00AC18D6">
      <w:pPr>
        <w:suppressAutoHyphens/>
        <w:jc w:val="both"/>
        <w:rPr>
          <w:bCs/>
          <w:szCs w:val="24"/>
          <w:lang w:eastAsia="ar-SA"/>
        </w:rPr>
      </w:pPr>
    </w:p>
    <w:p w14:paraId="4ECE1901" w14:textId="1CCAF691" w:rsidR="00AC18D6" w:rsidRDefault="007E6B03">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AC18D6" w:rsidRDefault="00AC18D6">
      <w:pPr>
        <w:suppressAutoHyphens/>
        <w:jc w:val="center"/>
        <w:rPr>
          <w:bCs/>
          <w:szCs w:val="24"/>
          <w:lang w:eastAsia="ar-SA"/>
        </w:rPr>
      </w:pPr>
    </w:p>
    <w:p w14:paraId="6876C667" w14:textId="77777777" w:rsidR="00AC18D6" w:rsidRDefault="007E6B03">
      <w:pPr>
        <w:keepNext/>
        <w:keepLines/>
        <w:suppressAutoHyphens/>
        <w:jc w:val="center"/>
        <w:rPr>
          <w:b/>
          <w:szCs w:val="24"/>
          <w:lang w:eastAsia="ar-SA"/>
        </w:rPr>
      </w:pPr>
      <w:r>
        <w:rPr>
          <w:b/>
          <w:szCs w:val="24"/>
          <w:lang w:eastAsia="ar-SA"/>
        </w:rPr>
        <w:t>I SKYRIUS</w:t>
      </w:r>
    </w:p>
    <w:p w14:paraId="2FA6421F" w14:textId="77777777" w:rsidR="00AC18D6" w:rsidRDefault="007E6B03">
      <w:pPr>
        <w:suppressAutoHyphens/>
        <w:jc w:val="center"/>
        <w:rPr>
          <w:b/>
          <w:szCs w:val="24"/>
          <w:lang w:eastAsia="ar-SA"/>
        </w:rPr>
      </w:pPr>
      <w:r>
        <w:rPr>
          <w:b/>
          <w:szCs w:val="24"/>
          <w:lang w:eastAsia="ar-SA"/>
        </w:rPr>
        <w:t>BENDROSIOS NUOSTATOS</w:t>
      </w:r>
    </w:p>
    <w:p w14:paraId="18437DE6" w14:textId="77777777" w:rsidR="00AC18D6" w:rsidRDefault="00AC18D6">
      <w:pPr>
        <w:suppressAutoHyphens/>
        <w:jc w:val="center"/>
        <w:rPr>
          <w:b/>
          <w:szCs w:val="24"/>
          <w:lang w:eastAsia="ar-SA"/>
        </w:rPr>
      </w:pPr>
    </w:p>
    <w:p w14:paraId="2A16E812" w14:textId="5DE2A07D" w:rsidR="00AC18D6" w:rsidRDefault="007E6B03">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1</w:t>
      </w:r>
      <w:r>
        <w:rPr>
          <w:szCs w:val="24"/>
          <w:shd w:val="clear" w:color="auto" w:fill="FFFFFF"/>
          <w:lang w:eastAsia="ar-SA"/>
        </w:rPr>
        <w:t xml:space="preserve">.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AC18D6" w:rsidRDefault="007E6B03">
      <w:pPr>
        <w:widowControl w:val="0"/>
        <w:tabs>
          <w:tab w:val="left" w:pos="1134"/>
          <w:tab w:val="left" w:pos="2169"/>
          <w:tab w:val="center" w:pos="4986"/>
        </w:tabs>
        <w:suppressAutoHyphens/>
        <w:ind w:left="851"/>
        <w:jc w:val="both"/>
        <w:rPr>
          <w:bCs/>
          <w:szCs w:val="24"/>
          <w:lang w:eastAsia="ar-SA"/>
        </w:rPr>
      </w:pPr>
      <w:r>
        <w:rPr>
          <w:bCs/>
          <w:szCs w:val="24"/>
          <w:lang w:eastAsia="ar-SA"/>
        </w:rPr>
        <w:t>2. Pr</w:t>
      </w:r>
      <w:r>
        <w:rPr>
          <w:bCs/>
          <w:szCs w:val="24"/>
          <w:lang w:eastAsia="ar-SA"/>
        </w:rPr>
        <w:t>ogramos paskirtis:</w:t>
      </w:r>
    </w:p>
    <w:p w14:paraId="619CF629" w14:textId="3FBC0D1B" w:rsidR="00AC18D6" w:rsidRDefault="007E6B03">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AC18D6" w:rsidRDefault="007E6B03">
      <w:pPr>
        <w:ind w:firstLine="851"/>
        <w:jc w:val="both"/>
        <w:textAlignment w:val="baseline"/>
        <w:rPr>
          <w:szCs w:val="24"/>
          <w:lang w:eastAsia="lt-LT"/>
        </w:rPr>
      </w:pPr>
      <w:r>
        <w:rPr>
          <w:szCs w:val="24"/>
          <w:lang w:eastAsia="lt-LT"/>
        </w:rPr>
        <w:t>2.2. užtikrinti ikimokyklinio, priešmokyklinio ir pra</w:t>
      </w:r>
      <w:r>
        <w:rPr>
          <w:szCs w:val="24"/>
          <w:lang w:eastAsia="lt-LT"/>
        </w:rPr>
        <w:t>dinio ugdymo turinio dermę siekiant ir įgyvendinant ugdymo tikslus, uždavinius, taikant į vaiką orientuoto ugdymo metodus, vaiko kompetencijų augimą skatinančius pasiekimų ir pažangos vertinimo būdus;</w:t>
      </w:r>
    </w:p>
    <w:p w14:paraId="52454DFA" w14:textId="285983F0" w:rsidR="00AC18D6" w:rsidRDefault="007E6B03">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 xml:space="preserve">savininko teises ir pareigas įgyvendinančiai institucijai (dalyvių susirinkimui), bendradarbiaujant su vaiko tėvais (globėjais), švietimo pagalbos specialistais užtikrinti kokybišką ir </w:t>
      </w:r>
      <w:proofErr w:type="spellStart"/>
      <w:r>
        <w:rPr>
          <w:szCs w:val="24"/>
          <w:lang w:eastAsia="lt-LT"/>
        </w:rPr>
        <w:t>inovatyvų</w:t>
      </w:r>
      <w:proofErr w:type="spellEnd"/>
      <w:r>
        <w:rPr>
          <w:szCs w:val="24"/>
          <w:lang w:eastAsia="lt-LT"/>
        </w:rPr>
        <w:t xml:space="preserve">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AC18D6" w:rsidRDefault="007E6B03">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 xml:space="preserve">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AC18D6" w:rsidRDefault="007E6B03">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AC18D6" w:rsidRDefault="007E6B03">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AC18D6" w:rsidRDefault="007E6B03">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AC18D6" w:rsidRDefault="007E6B03">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 xml:space="preserve">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AC18D6" w:rsidRDefault="00AC18D6">
      <w:pPr>
        <w:tabs>
          <w:tab w:val="left" w:pos="1134"/>
        </w:tabs>
        <w:ind w:left="851"/>
        <w:jc w:val="both"/>
        <w:textAlignment w:val="baseline"/>
        <w:rPr>
          <w:szCs w:val="24"/>
          <w:lang w:eastAsia="lt-LT"/>
        </w:rPr>
      </w:pPr>
    </w:p>
    <w:p w14:paraId="49BBE300" w14:textId="77777777" w:rsidR="00AC18D6" w:rsidRDefault="007E6B03">
      <w:pPr>
        <w:keepNext/>
        <w:keepLines/>
        <w:suppressAutoHyphens/>
        <w:jc w:val="center"/>
        <w:rPr>
          <w:b/>
          <w:szCs w:val="24"/>
          <w:lang w:eastAsia="ar-SA"/>
        </w:rPr>
      </w:pPr>
      <w:r>
        <w:rPr>
          <w:b/>
          <w:szCs w:val="24"/>
          <w:lang w:eastAsia="ar-SA"/>
        </w:rPr>
        <w:t>II SKYRIUS</w:t>
      </w:r>
    </w:p>
    <w:p w14:paraId="4800599B" w14:textId="77777777" w:rsidR="00AC18D6" w:rsidRDefault="007E6B03">
      <w:pPr>
        <w:keepNext/>
        <w:keepLines/>
        <w:suppressAutoHyphens/>
        <w:jc w:val="center"/>
        <w:rPr>
          <w:b/>
          <w:szCs w:val="24"/>
          <w:lang w:eastAsia="ar-SA"/>
        </w:rPr>
      </w:pPr>
      <w:r>
        <w:rPr>
          <w:b/>
          <w:szCs w:val="24"/>
          <w:lang w:eastAsia="ar-SA"/>
        </w:rPr>
        <w:t>TIKSLAS IR UŽDAVINIAI</w:t>
      </w:r>
    </w:p>
    <w:p w14:paraId="507A6AA5" w14:textId="77777777" w:rsidR="00AC18D6" w:rsidRDefault="00AC18D6">
      <w:pPr>
        <w:keepNext/>
        <w:keepLines/>
        <w:suppressAutoHyphens/>
        <w:jc w:val="center"/>
        <w:rPr>
          <w:b/>
          <w:szCs w:val="24"/>
          <w:lang w:eastAsia="ar-SA"/>
        </w:rPr>
      </w:pPr>
    </w:p>
    <w:p w14:paraId="035A25E5" w14:textId="0D6AD6D9" w:rsidR="00AC18D6" w:rsidRDefault="007E6B03">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AC18D6" w:rsidRDefault="007E6B03">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AC18D6" w:rsidRDefault="007E6B03">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AC18D6" w:rsidRDefault="007E6B03">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AC18D6" w:rsidRDefault="007E6B03">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AC18D6" w:rsidRDefault="007E6B03">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AC18D6" w:rsidRDefault="007E6B03">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AC18D6" w:rsidRDefault="007E6B03">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AC18D6" w:rsidRDefault="007E6B03">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AC18D6" w:rsidRDefault="007E6B03">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AC18D6" w:rsidRDefault="007E6B03">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AC18D6" w:rsidRDefault="007E6B03">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AC18D6" w:rsidRDefault="007E6B03">
      <w:pPr>
        <w:ind w:firstLine="851"/>
        <w:jc w:val="both"/>
        <w:textAlignment w:val="baseline"/>
        <w:rPr>
          <w:iCs/>
          <w:szCs w:val="24"/>
          <w:lang w:eastAsia="lt-LT"/>
        </w:rPr>
      </w:pPr>
      <w:r>
        <w:rPr>
          <w:iCs/>
          <w:szCs w:val="24"/>
          <w:lang w:eastAsia="lt-LT"/>
        </w:rPr>
        <w:t>10.4</w:t>
      </w:r>
      <w:r>
        <w:rPr>
          <w:iCs/>
          <w:szCs w:val="24"/>
          <w:lang w:eastAsia="lt-LT"/>
        </w:rPr>
        <w:t xml:space="preserve">.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AC18D6" w:rsidRDefault="007E6B03">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AC18D6" w:rsidRDefault="007E6B03">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xml:space="preserve">)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AC18D6" w:rsidRDefault="00AC18D6">
      <w:pPr>
        <w:suppressAutoHyphens/>
        <w:rPr>
          <w:szCs w:val="24"/>
          <w:lang w:eastAsia="ar-SA"/>
        </w:rPr>
      </w:pPr>
    </w:p>
    <w:p w14:paraId="28D422D5" w14:textId="77777777" w:rsidR="00AC18D6" w:rsidRDefault="007E6B03">
      <w:pPr>
        <w:keepNext/>
        <w:keepLines/>
        <w:suppressAutoHyphens/>
        <w:jc w:val="center"/>
        <w:rPr>
          <w:b/>
          <w:szCs w:val="24"/>
          <w:lang w:eastAsia="ar-SA"/>
        </w:rPr>
      </w:pPr>
      <w:r>
        <w:rPr>
          <w:b/>
          <w:szCs w:val="24"/>
          <w:lang w:eastAsia="ar-SA"/>
        </w:rPr>
        <w:t>III SKYRIUS</w:t>
      </w:r>
    </w:p>
    <w:p w14:paraId="6D48FAE0" w14:textId="77777777" w:rsidR="00AC18D6" w:rsidRDefault="007E6B03">
      <w:pPr>
        <w:keepNext/>
        <w:keepLines/>
        <w:suppressAutoHyphens/>
        <w:jc w:val="center"/>
        <w:rPr>
          <w:b/>
          <w:szCs w:val="24"/>
          <w:lang w:eastAsia="ar-SA"/>
        </w:rPr>
      </w:pPr>
      <w:r>
        <w:rPr>
          <w:b/>
          <w:szCs w:val="24"/>
          <w:lang w:eastAsia="ar-SA"/>
        </w:rPr>
        <w:t>KOMPETENCIJŲ UGDYMAS</w:t>
      </w:r>
    </w:p>
    <w:p w14:paraId="23CD57BE" w14:textId="77777777" w:rsidR="00AC18D6" w:rsidRDefault="00AC18D6">
      <w:pPr>
        <w:keepNext/>
        <w:keepLines/>
        <w:suppressAutoHyphens/>
        <w:rPr>
          <w:szCs w:val="24"/>
          <w:lang w:eastAsia="ar-SA"/>
        </w:rPr>
      </w:pPr>
    </w:p>
    <w:p w14:paraId="17ABCAF3" w14:textId="0CDF36A4" w:rsidR="00AC18D6" w:rsidRDefault="007E6B03">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AC18D6" w:rsidRDefault="007E6B03">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 xml:space="preserve">lų pasakojimą bei išklauso kitų pasakojimus, skiria realius ir išgalvotus įvykius, analizuoja informacijos tikrumą. Bendraudami, tardamiesi vaikai dalinasi patirtimi, įspūdžiais, įvardija savo mėgstamas veiklas, </w:t>
      </w:r>
      <w:proofErr w:type="spellStart"/>
      <w:r>
        <w:rPr>
          <w:szCs w:val="24"/>
          <w:lang w:eastAsia="ar-SA"/>
        </w:rPr>
        <w:t>pratimus</w:t>
      </w:r>
      <w:proofErr w:type="spellEnd"/>
      <w:r>
        <w:rPr>
          <w:szCs w:val="24"/>
          <w:lang w:eastAsia="ar-SA"/>
        </w:rPr>
        <w:t>,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AC18D6" w:rsidRDefault="007E6B03">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AC18D6" w:rsidRDefault="007E6B03">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AC18D6" w:rsidRDefault="007E6B03">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AC18D6" w:rsidRDefault="007E6B03">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AC18D6" w:rsidRDefault="007E6B03">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w:t>
      </w:r>
      <w:proofErr w:type="spellStart"/>
      <w:r>
        <w:rPr>
          <w:szCs w:val="24"/>
          <w:lang w:eastAsia="ar-SA"/>
        </w:rPr>
        <w:t>planšetiniu</w:t>
      </w:r>
      <w:proofErr w:type="spellEnd"/>
      <w:r>
        <w:rPr>
          <w:szCs w:val="24"/>
          <w:lang w:eastAsia="ar-SA"/>
        </w:rPr>
        <w:t xml:space="preserve">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 xml:space="preserve">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AC18D6" w:rsidRDefault="007E6B03">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AC18D6" w:rsidRDefault="00AC18D6">
      <w:pPr>
        <w:suppressAutoHyphens/>
        <w:jc w:val="both"/>
        <w:rPr>
          <w:b/>
          <w:bCs/>
          <w:szCs w:val="24"/>
          <w:lang w:eastAsia="ar-SA"/>
        </w:rPr>
      </w:pPr>
    </w:p>
    <w:p w14:paraId="5F717C0B" w14:textId="77777777" w:rsidR="00AC18D6" w:rsidRDefault="007E6B03">
      <w:pPr>
        <w:keepNext/>
        <w:keepLines/>
        <w:suppressAutoHyphens/>
        <w:jc w:val="center"/>
        <w:rPr>
          <w:b/>
          <w:szCs w:val="24"/>
          <w:lang w:eastAsia="ar-SA"/>
        </w:rPr>
      </w:pPr>
      <w:r>
        <w:rPr>
          <w:b/>
          <w:szCs w:val="24"/>
          <w:lang w:eastAsia="ar-SA"/>
        </w:rPr>
        <w:t>IV SKYRIUS</w:t>
      </w:r>
    </w:p>
    <w:p w14:paraId="1FB09C9F" w14:textId="2A9D301F" w:rsidR="00AC18D6" w:rsidRDefault="007E6B03">
      <w:pPr>
        <w:keepNext/>
        <w:keepLines/>
        <w:suppressAutoHyphens/>
        <w:jc w:val="center"/>
        <w:rPr>
          <w:b/>
          <w:szCs w:val="24"/>
          <w:lang w:eastAsia="ar-SA"/>
        </w:rPr>
      </w:pPr>
      <w:r>
        <w:rPr>
          <w:b/>
          <w:szCs w:val="24"/>
          <w:lang w:eastAsia="ar-SA"/>
        </w:rPr>
        <w:t>UGDYMO(SI) SRIČIŲ PASIEKIMŲ SRITYS IR PASIEKIMAI</w:t>
      </w:r>
    </w:p>
    <w:p w14:paraId="4B6B3FA0" w14:textId="77777777" w:rsidR="00AC18D6" w:rsidRDefault="00AC18D6">
      <w:pPr>
        <w:keepNext/>
        <w:keepLines/>
        <w:suppressAutoHyphens/>
        <w:jc w:val="center"/>
        <w:rPr>
          <w:b/>
          <w:szCs w:val="24"/>
          <w:lang w:eastAsia="ar-SA"/>
        </w:rPr>
      </w:pPr>
    </w:p>
    <w:p w14:paraId="3F925D2F" w14:textId="1F25DBB7" w:rsidR="00AC18D6" w:rsidRDefault="007E6B03">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AC18D6" w:rsidRDefault="007E6B03">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w:t>
      </w:r>
      <w:r>
        <w:rPr>
          <w:szCs w:val="24"/>
          <w:lang w:eastAsia="lt-LT"/>
        </w:rPr>
        <w:t>gdymas:</w:t>
      </w:r>
    </w:p>
    <w:p w14:paraId="0E075434" w14:textId="504A5756" w:rsidR="00AC18D6" w:rsidRDefault="007E6B03">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w:t>
      </w:r>
      <w:r>
        <w:rPr>
          <w:szCs w:val="24"/>
          <w:lang w:eastAsia="ar-SA"/>
        </w:rPr>
        <w:t>vairovę, požymius, kaitą. Atliks ir paaiškins paprasčiausią savo sumanytą ir aptartą tyrimą laikydamasis jam suprantamos gyvybės saugojimo etikos. Šios pasiekimų srities vaikų pasiekimai:</w:t>
      </w:r>
    </w:p>
    <w:p w14:paraId="4A360510" w14:textId="46ABA0B4" w:rsidR="00AC18D6" w:rsidRDefault="007E6B03">
      <w:pPr>
        <w:suppressAutoHyphens/>
        <w:ind w:firstLine="851"/>
        <w:jc w:val="both"/>
        <w:rPr>
          <w:szCs w:val="24"/>
          <w:lang w:eastAsia="ar-SA"/>
        </w:rPr>
      </w:pPr>
      <w:r>
        <w:rPr>
          <w:szCs w:val="24"/>
          <w:lang w:eastAsia="ar-SA"/>
        </w:rPr>
        <w:t>13.1.1. žaisdamas, spontaniškai ir tikslingai tyrinėdamas kelia klau</w:t>
      </w:r>
      <w:r>
        <w:rPr>
          <w:szCs w:val="24"/>
          <w:lang w:eastAsia="ar-SA"/>
        </w:rPr>
        <w:t xml:space="preserve">simus apie artimiausios aplinkos gyvąją ir negyvąją gamtą, aiškinasi kai kuriuos gamtoje vykstančius pokyčius ir </w:t>
      </w:r>
      <w:proofErr w:type="spellStart"/>
      <w:r>
        <w:rPr>
          <w:szCs w:val="24"/>
          <w:lang w:eastAsia="ar-SA"/>
        </w:rPr>
        <w:t>dėsningumus</w:t>
      </w:r>
      <w:proofErr w:type="spellEnd"/>
      <w:r>
        <w:rPr>
          <w:szCs w:val="24"/>
          <w:lang w:eastAsia="ar-SA"/>
        </w:rPr>
        <w:t xml:space="preserve"> (A1);</w:t>
      </w:r>
    </w:p>
    <w:p w14:paraId="156D1D2B" w14:textId="5F059AF4" w:rsidR="00AC18D6" w:rsidRDefault="007E6B03">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w:t>
      </w:r>
      <w:r>
        <w:rPr>
          <w:szCs w:val="24"/>
          <w:lang w:eastAsia="ar-SA"/>
        </w:rPr>
        <w:t xml:space="preserve"> ir savais žodžiais apibūdina ryškiausius požymius, </w:t>
      </w:r>
      <w:proofErr w:type="spellStart"/>
      <w:r>
        <w:rPr>
          <w:szCs w:val="24"/>
          <w:lang w:eastAsia="ar-SA"/>
        </w:rPr>
        <w:t>panašumus</w:t>
      </w:r>
      <w:proofErr w:type="spellEnd"/>
      <w:r>
        <w:rPr>
          <w:szCs w:val="24"/>
          <w:lang w:eastAsia="ar-SA"/>
        </w:rPr>
        <w:t xml:space="preserve"> ir skirtumus; objektus lygina, grupuoja (A2);</w:t>
      </w:r>
    </w:p>
    <w:p w14:paraId="1604B2BF" w14:textId="73439A4B" w:rsidR="00AC18D6" w:rsidRDefault="007E6B03">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w:t>
      </w:r>
      <w:r>
        <w:rPr>
          <w:szCs w:val="24"/>
          <w:shd w:val="clear" w:color="auto" w:fill="FFFFFF"/>
          <w:lang w:eastAsia="ar-SA"/>
        </w:rPr>
        <w:t xml:space="preserve">rantamos gyvybės saugojimo etikos </w:t>
      </w:r>
      <w:r>
        <w:rPr>
          <w:szCs w:val="24"/>
          <w:lang w:eastAsia="ar-SA"/>
        </w:rPr>
        <w:t>(A3);</w:t>
      </w:r>
    </w:p>
    <w:p w14:paraId="4D49FEBC" w14:textId="101D0846" w:rsidR="00AC18D6" w:rsidRDefault="007E6B03">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AC18D6" w:rsidRDefault="007E6B03">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AC18D6" w:rsidRDefault="007E6B03">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AC18D6" w:rsidRDefault="007E6B03">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AC18D6" w:rsidRDefault="007E6B03">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AC18D6" w:rsidRDefault="007E6B03">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AC18D6" w:rsidRDefault="007E6B03">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AC18D6" w:rsidRDefault="007E6B03">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AC18D6" w:rsidRDefault="007E6B03">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AC18D6" w:rsidRDefault="007E6B03">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AC18D6" w:rsidRDefault="007E6B03">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AC18D6" w:rsidRDefault="007E6B03">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AC18D6" w:rsidRDefault="007E6B03">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AC18D6" w:rsidRDefault="007E6B03">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AC18D6" w:rsidRDefault="007E6B03">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AC18D6" w:rsidRDefault="007E6B03">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AC18D6" w:rsidRDefault="007E6B03">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AC18D6" w:rsidRDefault="007E6B03">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AC18D6" w:rsidRDefault="007E6B03">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AC18D6" w:rsidRDefault="007E6B03">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w:t>
      </w:r>
      <w:proofErr w:type="spellStart"/>
      <w:r>
        <w:rPr>
          <w:szCs w:val="24"/>
          <w:lang w:eastAsia="ar-SA"/>
        </w:rPr>
        <w:t>panašumus</w:t>
      </w:r>
      <w:proofErr w:type="spellEnd"/>
      <w:r>
        <w:rPr>
          <w:szCs w:val="24"/>
          <w:lang w:eastAsia="ar-SA"/>
        </w:rPr>
        <w:t xml:space="preserve">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 xml:space="preserve">santykius, jausmus, </w:t>
      </w:r>
      <w:proofErr w:type="spellStart"/>
      <w:r>
        <w:rPr>
          <w:iCs/>
          <w:szCs w:val="24"/>
          <w:lang w:eastAsia="ar-SA"/>
        </w:rPr>
        <w:t>ketinimus</w:t>
      </w:r>
      <w:proofErr w:type="spellEnd"/>
      <w:r>
        <w:rPr>
          <w:iCs/>
          <w:szCs w:val="24"/>
          <w:lang w:eastAsia="ar-SA"/>
        </w:rPr>
        <w:t>,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AC18D6" w:rsidRDefault="007E6B03">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AC18D6" w:rsidRDefault="007E6B03">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AC18D6" w:rsidRDefault="007E6B03">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AC18D6" w:rsidRDefault="007E6B03">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AC18D6" w:rsidRDefault="007E6B03">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AC18D6" w:rsidRDefault="007E6B03">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AC18D6" w:rsidRDefault="007E6B03">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AC18D6" w:rsidRDefault="007E6B03">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AC18D6" w:rsidRDefault="007E6B0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AC18D6" w:rsidRDefault="007E6B03">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AC18D6" w:rsidRDefault="007E6B03">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AC18D6" w:rsidRDefault="007E6B03">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AC18D6" w:rsidRDefault="007E6B0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AC18D6" w:rsidRDefault="007E6B03">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AC18D6" w:rsidRDefault="007E6B03">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 xml:space="preserve">rtimiausioje aplinkoje atpažįsta aiškiais piešiniais, žodžiais, simboliais pateiktas sekas. Tyrinėdamas, stebėdamas, aiškindamasis pastebi ir nusako </w:t>
      </w:r>
      <w:proofErr w:type="spellStart"/>
      <w:r>
        <w:rPr>
          <w:szCs w:val="24"/>
          <w:lang w:eastAsia="ar-SA"/>
        </w:rPr>
        <w:t>dėsningumus</w:t>
      </w:r>
      <w:proofErr w:type="spellEnd"/>
      <w:r>
        <w:rPr>
          <w:szCs w:val="24"/>
          <w:lang w:eastAsia="ar-SA"/>
        </w:rPr>
        <w:t>,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AC18D6" w:rsidRDefault="007E6B03">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AC18D6" w:rsidRDefault="007E6B03">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AC18D6" w:rsidRDefault="007E6B0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AC18D6" w:rsidRDefault="007E6B03">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AC18D6" w:rsidRDefault="007E6B03">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AC18D6" w:rsidRDefault="007E6B03">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AC18D6" w:rsidRDefault="007E6B03">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AC18D6" w:rsidRDefault="007E6B03">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AC18D6" w:rsidRDefault="007E6B03">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AC18D6" w:rsidRDefault="007E6B03">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AC18D6" w:rsidRDefault="007E6B03">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AC18D6" w:rsidRDefault="007E6B03">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AC18D6" w:rsidRDefault="007E6B03">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AC18D6" w:rsidRDefault="007E6B03">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AC18D6" w:rsidRDefault="007E6B03">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AC18D6" w:rsidRDefault="007E6B03">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AC18D6" w:rsidRDefault="007E6B03">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AC18D6" w:rsidRDefault="007E6B03">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 xml:space="preserve">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AC18D6" w:rsidRDefault="007E6B03">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AC18D6" w:rsidRDefault="007E6B03">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AC18D6" w:rsidRDefault="007E6B03">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AC18D6" w:rsidRDefault="007E6B03">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AC18D6" w:rsidRDefault="007E6B03">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AC18D6" w:rsidRDefault="007E6B03">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proofErr w:type="spellStart"/>
      <w:r>
        <w:rPr>
          <w:szCs w:val="24"/>
          <w:lang w:eastAsia="ar-SA"/>
        </w:rPr>
        <w:t>panašumus</w:t>
      </w:r>
      <w:proofErr w:type="spellEnd"/>
      <w:r>
        <w:rPr>
          <w:szCs w:val="24"/>
          <w:lang w:eastAsia="ar-SA"/>
        </w:rPr>
        <w:t xml:space="preserve"> ir skirtumus. Paaiškina, kuo tie skirtumai jam įdomūs (C3);</w:t>
      </w:r>
    </w:p>
    <w:p w14:paraId="1DA8D88C" w14:textId="208AFCEE" w:rsidR="00AC18D6" w:rsidRDefault="007E6B03">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AC18D6" w:rsidRDefault="007E6B03">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AC18D6" w:rsidRDefault="007E6B03">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AC18D6" w:rsidRDefault="007E6B03">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 xml:space="preserve">škinsis būdus, padedančius pasijusti geriau, ieškos tinkamų sprendimų emocinių, elgesio ir kitų sunkumų </w:t>
      </w:r>
      <w:proofErr w:type="spellStart"/>
      <w:r>
        <w:rPr>
          <w:szCs w:val="24"/>
          <w:lang w:eastAsia="ar-SA"/>
        </w:rPr>
        <w:t>įveikai</w:t>
      </w:r>
      <w:proofErr w:type="spellEnd"/>
      <w:r>
        <w:rPr>
          <w:szCs w:val="24"/>
          <w:lang w:eastAsia="ar-SA"/>
        </w:rPr>
        <w:t>,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AC18D6" w:rsidRDefault="007E6B03">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AC18D6" w:rsidRDefault="007E6B03">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AC18D6" w:rsidRDefault="007E6B03">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AC18D6" w:rsidRDefault="007E6B03">
      <w:pPr>
        <w:suppressAutoHyphens/>
        <w:ind w:firstLine="851"/>
        <w:jc w:val="both"/>
        <w:rPr>
          <w:szCs w:val="24"/>
          <w:lang w:eastAsia="ar-SA"/>
        </w:rPr>
      </w:pPr>
      <w:r>
        <w:rPr>
          <w:szCs w:val="24"/>
          <w:lang w:eastAsia="ar-SA"/>
        </w:rPr>
        <w:t xml:space="preserve">17.1.4. sunkumų </w:t>
      </w:r>
      <w:proofErr w:type="spellStart"/>
      <w:r>
        <w:rPr>
          <w:szCs w:val="24"/>
          <w:lang w:eastAsia="ar-SA"/>
        </w:rPr>
        <w:t>įveikai</w:t>
      </w:r>
      <w:proofErr w:type="spellEnd"/>
      <w:r>
        <w:rPr>
          <w:szCs w:val="24"/>
          <w:lang w:eastAsia="ar-SA"/>
        </w:rPr>
        <w:t xml:space="preserve">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AC18D6" w:rsidRDefault="007E6B03">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AC18D6" w:rsidRDefault="007E6B03">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AC18D6" w:rsidRDefault="007E6B03">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AC18D6" w:rsidRDefault="007E6B03">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AC18D6" w:rsidRDefault="007E6B03">
      <w:pPr>
        <w:ind w:firstLine="851"/>
        <w:jc w:val="both"/>
        <w:textAlignment w:val="baseline"/>
        <w:rPr>
          <w:szCs w:val="24"/>
          <w:lang w:eastAsia="lt-LT"/>
        </w:rPr>
      </w:pPr>
      <w:r>
        <w:rPr>
          <w:szCs w:val="24"/>
          <w:lang w:eastAsia="lt-LT"/>
        </w:rPr>
        <w:lastRenderedPageBreak/>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AC18D6" w:rsidRDefault="007E6B03">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AC18D6" w:rsidRDefault="007E6B03">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AC18D6" w:rsidRDefault="007E6B03">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AC18D6" w:rsidRDefault="007E6B03">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 xml:space="preserve">atmuša, lipa, išlaiko pusiausvyrą, atlieka nesudėtingus koordinacijos </w:t>
      </w:r>
      <w:proofErr w:type="spellStart"/>
      <w:r>
        <w:rPr>
          <w:rFonts w:eastAsia="PMingLiU"/>
          <w:szCs w:val="24"/>
        </w:rPr>
        <w:t>pratimus</w:t>
      </w:r>
      <w:proofErr w:type="spellEnd"/>
      <w:r>
        <w:rPr>
          <w:rFonts w:eastAsia="PMingLiU"/>
          <w:szCs w:val="24"/>
        </w:rPr>
        <w:t xml:space="preserve"> (C1);</w:t>
      </w:r>
    </w:p>
    <w:p w14:paraId="667455C2" w14:textId="3D1C46FB" w:rsidR="00AC18D6" w:rsidRDefault="007E6B03">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xml:space="preserve">, atskiroms kūno dalims skirtus </w:t>
      </w:r>
      <w:proofErr w:type="spellStart"/>
      <w:r>
        <w:rPr>
          <w:rFonts w:eastAsia="PMingLiU"/>
          <w:szCs w:val="24"/>
        </w:rPr>
        <w:t>pratimus</w:t>
      </w:r>
      <w:proofErr w:type="spellEnd"/>
      <w:r>
        <w:rPr>
          <w:rFonts w:eastAsia="PMingLiU"/>
          <w:szCs w:val="24"/>
        </w:rPr>
        <w:t xml:space="preserve"> (C2);</w:t>
      </w:r>
    </w:p>
    <w:p w14:paraId="180AF3E8" w14:textId="66AC1E66" w:rsidR="00AC18D6" w:rsidRDefault="007E6B03">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AC18D6" w:rsidRDefault="007E6B03">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AC18D6" w:rsidRDefault="007E6B03">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AC18D6" w:rsidRDefault="007E6B03">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AC18D6" w:rsidRDefault="007E6B03">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AC18D6" w:rsidRDefault="007E6B03">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AC18D6" w:rsidRDefault="007E6B03">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AC18D6" w:rsidRDefault="007E6B03">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AC18D6" w:rsidRDefault="007E6B03">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AC18D6" w:rsidRDefault="007E6B03">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w:t>
      </w:r>
      <w:r>
        <w:rPr>
          <w:szCs w:val="24"/>
          <w:lang w:eastAsia="ar-SA"/>
          <w14:textOutline w14:w="12700" w14:cap="flat" w14:cmpd="sng" w14:algn="ctr">
            <w14:noFill/>
            <w14:prstDash w14:val="solid"/>
            <w14:miter w14:lim="400000"/>
          </w14:textOutline>
        </w:rPr>
        <w:t xml:space="preserve">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AC18D6" w:rsidRDefault="007E6B03">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 xml:space="preserve">ir aptaria šeimą kaip socialinį </w:t>
      </w:r>
      <w:r>
        <w:rPr>
          <w:szCs w:val="24"/>
          <w:u w:color="FF0000"/>
          <w:lang w:eastAsia="ar-SA"/>
        </w:rPr>
        <w:t>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AC18D6" w:rsidRDefault="007E6B03">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AC18D6" w:rsidRDefault="007E6B03">
      <w:pPr>
        <w:suppressAutoHyphens/>
        <w:ind w:firstLine="851"/>
        <w:jc w:val="both"/>
        <w:rPr>
          <w:szCs w:val="24"/>
          <w:lang w:eastAsia="ar-SA"/>
        </w:rPr>
      </w:pPr>
      <w:r>
        <w:rPr>
          <w:szCs w:val="24"/>
          <w:lang w:eastAsia="ar-SA"/>
        </w:rPr>
        <w:t>18.1.3. </w:t>
      </w:r>
      <w:r>
        <w:rPr>
          <w:szCs w:val="24"/>
          <w:u w:color="FF0000"/>
          <w:lang w:eastAsia="ar-SA"/>
        </w:rPr>
        <w:t>dalyvaudamas kasdienėse situacijose, ben</w:t>
      </w:r>
      <w:r>
        <w:rPr>
          <w:szCs w:val="24"/>
          <w:u w:color="FF0000"/>
          <w:lang w:eastAsia="ar-SA"/>
        </w:rPr>
        <w:t>dradarbiaudamas</w:t>
      </w:r>
      <w:r>
        <w:rPr>
          <w:szCs w:val="24"/>
          <w:lang w:eastAsia="ar-SA"/>
        </w:rPr>
        <w:t xml:space="preserve"> savo iniciatyva, elgesiu ir darbais prisideda prie grupės gerovės (A3);</w:t>
      </w:r>
    </w:p>
    <w:p w14:paraId="6C6AF461" w14:textId="64454726" w:rsidR="00AC18D6" w:rsidRDefault="007E6B03">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AC18D6" w:rsidRDefault="007E6B03">
      <w:pPr>
        <w:suppressAutoHyphens/>
        <w:ind w:firstLine="851"/>
        <w:jc w:val="both"/>
        <w:rPr>
          <w:szCs w:val="24"/>
          <w:lang w:eastAsia="ar-SA"/>
        </w:rPr>
      </w:pPr>
      <w:r>
        <w:rPr>
          <w:szCs w:val="24"/>
          <w:lang w:eastAsia="ar-SA"/>
        </w:rPr>
        <w:t>18.1.5. </w:t>
      </w:r>
      <w:r>
        <w:rPr>
          <w:szCs w:val="24"/>
          <w:u w:color="FF0000"/>
          <w:lang w:eastAsia="ar-SA"/>
        </w:rPr>
        <w:t>stebėdamas, ben</w:t>
      </w:r>
      <w:r>
        <w:rPr>
          <w:szCs w:val="24"/>
          <w:u w:color="FF0000"/>
          <w:lang w:eastAsia="ar-SA"/>
        </w:rPr>
        <w:t xml:space="preserve">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proofErr w:type="spellStart"/>
      <w:r>
        <w:rPr>
          <w:szCs w:val="24"/>
          <w:u w:color="FF0000"/>
          <w:lang w:eastAsia="ar-SA"/>
        </w:rPr>
        <w:t>panašumus</w:t>
      </w:r>
      <w:proofErr w:type="spellEnd"/>
      <w:r>
        <w:rPr>
          <w:szCs w:val="24"/>
          <w:u w:color="FF0000"/>
          <w:lang w:eastAsia="ar-SA"/>
        </w:rPr>
        <w:t xml:space="preserve">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AC18D6" w:rsidRDefault="007E6B03">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AC18D6" w:rsidRDefault="007E6B03">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w:t>
      </w:r>
      <w:r>
        <w:rPr>
          <w:szCs w:val="24"/>
          <w:lang w:eastAsia="ar-SA"/>
          <w14:textOutline w14:w="12700" w14:cap="flat" w14:cmpd="sng" w14:algn="ctr">
            <w14:noFill/>
            <w14:prstDash w14:val="solid"/>
            <w14:miter w14:lim="400000"/>
          </w14:textOutline>
        </w:rPr>
        <w:t xml:space="preserve">žins įvairias profesijas, ekonominio gyvenimo reiškinius ir formuosis atsakingo vartojimo nuostatas ir įpročius. Tausos artimąją aplinką, atsakingai elgsis su savo ir kitų daiktais, atras pinigų reikšmę ir daiktų piniginę vertę, o darbą pradės suprasti ir </w:t>
      </w:r>
      <w:r>
        <w:rPr>
          <w:szCs w:val="24"/>
          <w:lang w:eastAsia="ar-SA"/>
          <w14:textOutline w14:w="12700" w14:cap="flat" w14:cmpd="sng" w14:algn="ctr">
            <w14:noFill/>
            <w14:prstDash w14:val="solid"/>
            <w14:miter w14:lim="400000"/>
          </w14:textOutline>
        </w:rPr>
        <w:t xml:space="preserve">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AC18D6" w:rsidRDefault="007E6B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AC18D6" w:rsidRDefault="007E6B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AC18D6" w:rsidRDefault="007E6B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AC18D6" w:rsidRDefault="007E6B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w:t>
      </w:r>
      <w:r>
        <w:rPr>
          <w:szCs w:val="24"/>
          <w:lang w:eastAsia="ar-SA"/>
          <w14:textOutline w14:w="12700" w14:cap="flat" w14:cmpd="sng" w14:algn="ctr">
            <w14:noFill/>
            <w14:prstDash w14:val="solid"/>
            <w14:miter w14:lim="400000"/>
          </w14:textOutline>
        </w:rPr>
        <w:t>4).</w:t>
      </w:r>
    </w:p>
    <w:p w14:paraId="555899E5" w14:textId="77777777" w:rsidR="00AC18D6" w:rsidRDefault="007E6B03">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w:t>
      </w:r>
      <w:r>
        <w:rPr>
          <w:szCs w:val="24"/>
          <w:lang w:eastAsia="ar-SA"/>
          <w14:textOutline w14:w="12700" w14:cap="flat" w14:cmpd="sng" w14:algn="ctr">
            <w14:noFill/>
            <w14:prstDash w14:val="solid"/>
            <w14:miter w14:lim="400000"/>
          </w14:textOutline>
        </w:rPr>
        <w:t>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AC18D6" w:rsidRDefault="007E6B0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w:t>
      </w:r>
      <w:r>
        <w:rPr>
          <w:szCs w:val="24"/>
          <w:lang w:eastAsia="ar-SA"/>
          <w14:textOutline w14:w="12700" w14:cap="flat" w14:cmpd="sng" w14:algn="ctr">
            <w14:noFill/>
            <w14:prstDash w14:val="solid"/>
            <w14:miter w14:lim="400000"/>
          </w14:textOutline>
        </w:rPr>
        <w:t>r analizuoja savo šeimos istoriją (C1);</w:t>
      </w:r>
    </w:p>
    <w:p w14:paraId="2FAC998C" w14:textId="2C93FEB1" w:rsidR="00AC18D6" w:rsidRDefault="007E6B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w:t>
      </w:r>
      <w:r>
        <w:rPr>
          <w:szCs w:val="24"/>
          <w:lang w:eastAsia="ar-SA"/>
          <w14:textOutline w14:w="12700" w14:cap="flat" w14:cmpd="sng" w14:algn="ctr">
            <w14:noFill/>
            <w14:prstDash w14:val="solid"/>
            <w14:miter w14:lim="400000"/>
          </w14:textOutline>
        </w:rPr>
        <w:t>uvokia laiko tėkmę (pvz., vakar, šiandien, rytoj, prieš tai, dabar, vėliau) ir įvykių nuoseklumą (C2);</w:t>
      </w:r>
    </w:p>
    <w:p w14:paraId="0B8B66B4" w14:textId="6A94E56F" w:rsidR="00AC18D6" w:rsidRDefault="007E6B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w:t>
      </w:r>
      <w:r>
        <w:rPr>
          <w:szCs w:val="24"/>
          <w:lang w:eastAsia="ar-SA"/>
          <w14:textOutline w14:w="12700" w14:cap="flat" w14:cmpd="sng" w14:algn="ctr">
            <w14:noFill/>
            <w14:prstDash w14:val="solid"/>
            <w14:miter w14:lim="400000"/>
          </w14:textOutline>
        </w:rPr>
        <w:t>, klausinėdamas, analizuodamas šaltinius (nuotraukas, senus daiktus, knygas ir kt.) tyrinėja jam aktualią praeitį, sieja ją su dabartiniu gyvenimu ir kuria paprasčiausią istorinį pasakojimą (C3).</w:t>
      </w:r>
    </w:p>
    <w:p w14:paraId="3268998F" w14:textId="77777777" w:rsidR="00AC18D6" w:rsidRDefault="007E6B03">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keliaudamas, skaitydamas (vartydamas) knygas susiorientuos savo artimoje aplinkoje, pažins kai kuriuos kitus kraštus, plėtos a</w:t>
      </w:r>
      <w:r>
        <w:rPr>
          <w:szCs w:val="24"/>
          <w:lang w:eastAsia="ar-SA"/>
          <w14:textOutline w14:w="12700" w14:cap="flat" w14:cmpd="sng" w14:algn="ctr">
            <w14:noFill/>
            <w14:prstDash w14:val="solid"/>
            <w14:miter w14:lim="400000"/>
          </w14:textOutline>
        </w:rPr>
        <w:t xml:space="preserve">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AC18D6" w:rsidRDefault="007E6B0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18.4.1. pasakodamas apie savo gyvenamą ar dažnai lankomą vietovę samprotauja, kodėl svarbu žinoti savo adresą, </w:t>
      </w:r>
      <w:r>
        <w:rPr>
          <w:szCs w:val="24"/>
          <w:lang w:eastAsia="ar-SA"/>
          <w14:textOutline w14:w="12700" w14:cap="flat" w14:cmpd="sng" w14:algn="ctr">
            <w14:noFill/>
            <w14:prstDash w14:val="solid"/>
            <w14:miter w14:lim="400000"/>
          </w14:textOutline>
        </w:rPr>
        <w:t>nusako ir pasirinktomis arba pasiūlytomis priemonėmis vaizduoja savo kasdienės kelionės maršrutą (D1);</w:t>
      </w:r>
    </w:p>
    <w:p w14:paraId="79169C0F" w14:textId="565A880E" w:rsidR="00AC18D6" w:rsidRDefault="007E6B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w:t>
      </w:r>
      <w:r>
        <w:rPr>
          <w:szCs w:val="24"/>
          <w:lang w:eastAsia="ar-SA"/>
          <w14:textOutline w14:w="12700" w14:cap="flat" w14:cmpd="sng" w14:algn="ctr">
            <w14:noFill/>
            <w14:prstDash w14:val="solid"/>
            <w14:miter w14:lim="400000"/>
          </w14:textOutline>
        </w:rPr>
        <w:t>s, tyrinėdamas aplinką ir dalindamasis kelionių įspūdžiais nutolusias vietoves sieja su žmonių gyvenimu, veikla ir pradeda naudoti amžiaus tarpsniui pritaikytus žemėlapius (D2);</w:t>
      </w:r>
    </w:p>
    <w:p w14:paraId="736DD804" w14:textId="0DB4AEA9" w:rsidR="00AC18D6" w:rsidRDefault="007E6B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AC18D6" w:rsidRDefault="00AC18D6">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AC18D6" w:rsidRDefault="007E6B03">
      <w:pPr>
        <w:keepNext/>
        <w:keepLines/>
        <w:suppressAutoHyphens/>
        <w:jc w:val="center"/>
        <w:rPr>
          <w:b/>
          <w:szCs w:val="24"/>
          <w:lang w:eastAsia="ar-SA"/>
        </w:rPr>
      </w:pPr>
      <w:r>
        <w:rPr>
          <w:b/>
          <w:szCs w:val="24"/>
          <w:lang w:eastAsia="ar-SA"/>
        </w:rPr>
        <w:t>V SKYRIUS</w:t>
      </w:r>
    </w:p>
    <w:p w14:paraId="14418280" w14:textId="7DEA746E" w:rsidR="00AC18D6" w:rsidRDefault="007E6B03">
      <w:pPr>
        <w:keepNext/>
        <w:keepLines/>
        <w:suppressAutoHyphens/>
        <w:jc w:val="center"/>
        <w:rPr>
          <w:b/>
          <w:szCs w:val="24"/>
          <w:lang w:eastAsia="ar-SA"/>
        </w:rPr>
      </w:pPr>
      <w:r>
        <w:rPr>
          <w:b/>
          <w:szCs w:val="24"/>
          <w:lang w:eastAsia="ar-SA"/>
        </w:rPr>
        <w:t>UGDYMO(SI) TURINIO GAIRĖS</w:t>
      </w:r>
    </w:p>
    <w:p w14:paraId="30383275" w14:textId="77777777" w:rsidR="00AC18D6" w:rsidRDefault="00AC18D6">
      <w:pPr>
        <w:keepNext/>
        <w:keepLines/>
        <w:suppressAutoHyphens/>
        <w:jc w:val="center"/>
        <w:rPr>
          <w:b/>
          <w:szCs w:val="24"/>
          <w:lang w:eastAsia="ar-SA"/>
        </w:rPr>
      </w:pPr>
    </w:p>
    <w:p w14:paraId="76F470B1" w14:textId="17E6820B" w:rsidR="00AC18D6" w:rsidRDefault="007E6B03">
      <w:pPr>
        <w:suppressAutoHyphens/>
        <w:ind w:firstLine="851"/>
        <w:rPr>
          <w:szCs w:val="24"/>
          <w:lang w:eastAsia="ar-SA"/>
        </w:rPr>
      </w:pPr>
      <w:r>
        <w:rPr>
          <w:szCs w:val="24"/>
          <w:lang w:eastAsia="ar-SA"/>
        </w:rPr>
        <w:t>19. Gamtamokslinis ugdymas:</w:t>
      </w:r>
    </w:p>
    <w:p w14:paraId="1A942D5D" w14:textId="60991393" w:rsidR="00AC18D6" w:rsidRDefault="007E6B03">
      <w:pPr>
        <w:suppressAutoHyphens/>
        <w:ind w:firstLine="851"/>
        <w:rPr>
          <w:b/>
          <w:bCs/>
          <w:szCs w:val="24"/>
          <w:lang w:eastAsia="ar-SA"/>
        </w:rPr>
      </w:pPr>
      <w:r>
        <w:rPr>
          <w:szCs w:val="24"/>
          <w:lang w:eastAsia="ar-SA"/>
        </w:rPr>
        <w:t>19.1. Gamtamokslinis tyrinėjimas.</w:t>
      </w:r>
    </w:p>
    <w:p w14:paraId="419D1463" w14:textId="72B6A3E8" w:rsidR="00AC18D6" w:rsidRDefault="007E6B03">
      <w:pPr>
        <w:suppressAutoHyphens/>
        <w:ind w:firstLine="851"/>
        <w:jc w:val="both"/>
        <w:rPr>
          <w:szCs w:val="24"/>
          <w:lang w:eastAsia="lt-LT"/>
        </w:rPr>
      </w:pPr>
      <w:r>
        <w:rPr>
          <w:szCs w:val="24"/>
          <w:lang w:eastAsia="lt-LT"/>
        </w:rPr>
        <w:lastRenderedPageBreak/>
        <w:t xml:space="preserve">19.1.1. Pažįsta aplinką </w:t>
      </w:r>
      <w:r>
        <w:rPr>
          <w:szCs w:val="24"/>
          <w:lang w:eastAsia="lt-LT"/>
        </w:rPr>
        <w:t>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xml:space="preserve">, </w:t>
      </w:r>
      <w:proofErr w:type="spellStart"/>
      <w:r>
        <w:rPr>
          <w:szCs w:val="24"/>
          <w:shd w:val="clear" w:color="auto" w:fill="FFFFFF"/>
        </w:rPr>
        <w:t>Art</w:t>
      </w:r>
      <w:proofErr w:type="spellEnd"/>
      <w:r>
        <w:rPr>
          <w:szCs w:val="24"/>
          <w:shd w:val="clear" w:color="auto" w:fill="FFFFFF"/>
        </w:rPr>
        <w:t xml:space="preserve">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w:t>
      </w:r>
      <w:r>
        <w:rPr>
          <w:szCs w:val="24"/>
          <w:shd w:val="clear" w:color="auto" w:fill="FFFFFF"/>
        </w:rPr>
        <w:t>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AC18D6" w:rsidRDefault="007E6B03">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w:t>
      </w:r>
      <w:r>
        <w:rPr>
          <w:szCs w:val="24"/>
          <w:lang w:eastAsia="lt-LT"/>
        </w:rPr>
        <w:t>etą artimiausioje aplinkoje augančių medžių, krūmų, žolių. Žaisdamas, įgydamas patyrimo susipažįsta su augalo poreikiais (vanduo, šviesa, dirvožemis). Skiria dažniausiai sutinkamas daržoves, vaisius, nusako, kaip juos naudoti maistui. Tyrinėdamas susipažįs</w:t>
      </w:r>
      <w:r>
        <w:rPr>
          <w:szCs w:val="24"/>
          <w:lang w:eastAsia="lt-LT"/>
        </w:rPr>
        <w:t>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AC18D6" w:rsidRDefault="007E6B03">
      <w:pPr>
        <w:suppressAutoHyphens/>
        <w:ind w:firstLine="851"/>
        <w:jc w:val="both"/>
        <w:rPr>
          <w:szCs w:val="24"/>
          <w:lang w:eastAsia="lt-LT"/>
        </w:rPr>
      </w:pPr>
      <w:r>
        <w:rPr>
          <w:szCs w:val="24"/>
          <w:lang w:eastAsia="lt-LT"/>
        </w:rPr>
        <w:t>19.1</w:t>
      </w:r>
      <w:r>
        <w:rPr>
          <w:szCs w:val="24"/>
          <w:lang w:eastAsia="lt-LT"/>
        </w:rPr>
        <w:t xml:space="preserve">.3. Gyvūnai. Žaisdamas, tyrinėdamas paveikslėliuose ir natūroje atpažįsta ir įvardija naminius ir kai kuriuos laukinius gyvūnus. Dalyvaudamas bendrose veiklose, </w:t>
      </w:r>
      <w:proofErr w:type="spellStart"/>
      <w:r>
        <w:rPr>
          <w:szCs w:val="24"/>
          <w:lang w:eastAsia="lt-LT"/>
        </w:rPr>
        <w:t>aptarimuose</w:t>
      </w:r>
      <w:proofErr w:type="spellEnd"/>
      <w:r>
        <w:rPr>
          <w:szCs w:val="24"/>
          <w:lang w:eastAsia="lt-LT"/>
        </w:rPr>
        <w:t xml:space="preserve"> samprotauja apie naminių ir laukinių gyvūnų gyvenimo skirtumus, gyvūnų poreikius. T</w:t>
      </w:r>
      <w:r>
        <w:rPr>
          <w:szCs w:val="24"/>
          <w:lang w:eastAsia="lt-LT"/>
        </w:rPr>
        <w:t>yrinėdamas artimą aplinką atranda, kaip žiemoja gyvūnai, aiškinasi, kodėl kai kurie paukščiai migruoja. Tyrinėja pasirinkto gyvūno judėjimą (skrenda, striksi; pirmyn, atgal, dešinėn, kairėn, aukštyn, žemyn) ir ugdosi erdvės suvokimą. Žaisdamas, tyrinėdamas</w:t>
      </w:r>
      <w:r>
        <w:rPr>
          <w:szCs w:val="24"/>
          <w:lang w:eastAsia="lt-LT"/>
        </w:rPr>
        <w:t xml:space="preserve"> artimą aplinką pastebi, kad suaugę gyvūnai gali kitaip vadintis nei jaunikliai (pvz., višta, gaidys ir viščiukas ir pan.). Stebėdamas aplinką, bendradarbiaudamas aiškinasi, kokia gyvūnų nauda gamtai (pvz., vilkai išgaudo sergančius ir ligotus gyvūnus), ko</w:t>
      </w:r>
      <w:r>
        <w:rPr>
          <w:szCs w:val="24"/>
          <w:lang w:eastAsia="lt-LT"/>
        </w:rPr>
        <w:t>kią pagalbą gyvūnai teikia žmogui.</w:t>
      </w:r>
    </w:p>
    <w:p w14:paraId="78886232" w14:textId="2A35D4AB" w:rsidR="00AC18D6" w:rsidRDefault="007E6B03">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 xml:space="preserve">tpažįsta, pavadina artimos aplinkos daiktus, juos apibūdina, palygina, pagal paskirtį naudoja, grupuoja pagal požymius (gyvas, negyvas), tekstūrą, spalvą, </w:t>
      </w:r>
      <w:r>
        <w:rPr>
          <w:szCs w:val="24"/>
          <w:lang w:eastAsia="lt-LT"/>
        </w:rPr>
        <w:t>formą, dydį, ilgį (ilgas, trumpas), temperatūrą (šiltas, šaltas), svorį (lengvas, sunkus). Tyrinėja medžiagų savybes (tirpsta, skęsta, plūduriuoja, traukia magnetas); kuris dirvožemis (smėlis, molis, juodžemis) geriausiai praleidžia vandenį. Žaisdamas, tyr</w:t>
      </w:r>
      <w:r>
        <w:rPr>
          <w:szCs w:val="24"/>
          <w:lang w:eastAsia="lt-LT"/>
        </w:rPr>
        <w:t>inėdamas mokosi tinkamai pavadinti naudojamą gamtinę medžiagą (akmenukai, plunksnos, augalų dalys ir pan.).</w:t>
      </w:r>
    </w:p>
    <w:p w14:paraId="232C1B5E" w14:textId="54D21824" w:rsidR="00AC18D6" w:rsidRDefault="007E6B03">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w:t>
      </w:r>
      <w:r>
        <w:rPr>
          <w:szCs w:val="24"/>
          <w:lang w:eastAsia="lt-LT"/>
        </w:rPr>
        <w:t>, vaivorykštė, vėjas, šlapdriba, šerkšnas, šalna, atodrėkis, šešėliai, sniegas). Kartu su kitais stebi orus, juos sutartiniais ženklais fiksuoja kalendoriuje. Tyrinėja vėją, jį apibūdina (šaltas, šiltas, stiprus). Tyrinėdamas artimą aplinką stebi gamtą ski</w:t>
      </w:r>
      <w:r>
        <w:rPr>
          <w:szCs w:val="24"/>
          <w:lang w:eastAsia="lt-LT"/>
        </w:rPr>
        <w:t>rtingais metų laikais, nusako jų ypatumus.</w:t>
      </w:r>
    </w:p>
    <w:p w14:paraId="6E229AB8" w14:textId="3C7199DB" w:rsidR="00AC18D6" w:rsidRDefault="007E6B03">
      <w:pPr>
        <w:suppressAutoHyphens/>
        <w:ind w:firstLine="851"/>
        <w:jc w:val="both"/>
        <w:rPr>
          <w:szCs w:val="24"/>
          <w:lang w:eastAsia="lt-LT"/>
        </w:rPr>
      </w:pPr>
      <w:r>
        <w:rPr>
          <w:szCs w:val="24"/>
          <w:lang w:eastAsia="lt-LT"/>
        </w:rPr>
        <w:t xml:space="preserve">19.1.6. Dangaus kūnai. Žaisdamas, 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w:t>
      </w:r>
      <w:r>
        <w:rPr>
          <w:szCs w:val="24"/>
          <w:lang w:eastAsia="lt-LT"/>
        </w:rPr>
        <w:t>ulė apšviečia ir šildo Žemę.</w:t>
      </w:r>
    </w:p>
    <w:p w14:paraId="4096802D" w14:textId="73DBBFC8" w:rsidR="00AC18D6" w:rsidRDefault="007E6B03">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 xml:space="preserve">endimą. Dalyvaudamas bendruose </w:t>
      </w:r>
      <w:proofErr w:type="spellStart"/>
      <w:r>
        <w:rPr>
          <w:szCs w:val="24"/>
          <w:lang w:eastAsia="lt-LT"/>
        </w:rPr>
        <w:t>aptarimuose</w:t>
      </w:r>
      <w:proofErr w:type="spellEnd"/>
      <w:r>
        <w:rPr>
          <w:szCs w:val="24"/>
          <w:lang w:eastAsia="lt-LT"/>
        </w:rPr>
        <w:t xml:space="preserve"> nusako, ką norėtų tyrinėti, išbandyti; pasirenka tai, kas labiausiai domina.</w:t>
      </w:r>
    </w:p>
    <w:p w14:paraId="68C01796" w14:textId="3B63F383" w:rsidR="00AC18D6" w:rsidRDefault="007E6B03">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AC18D6" w:rsidRDefault="007E6B03">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AC18D6" w:rsidRDefault="007E6B03">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AC18D6" w:rsidRDefault="007E6B03">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AC18D6" w:rsidRDefault="007E6B03">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w:t>
      </w:r>
      <w:proofErr w:type="spellStart"/>
      <w:r>
        <w:rPr>
          <w:szCs w:val="24"/>
          <w:lang w:eastAsia="lt-LT"/>
        </w:rPr>
        <w:t>aptarimuose</w:t>
      </w:r>
      <w:proofErr w:type="spellEnd"/>
      <w:r>
        <w:rPr>
          <w:szCs w:val="24"/>
          <w:lang w:eastAsia="lt-LT"/>
        </w:rPr>
        <w:t>, pasisako. Kelia, formuluoja jam rūpimus klausimus apie gyvąją ir negyvąją gamtą, STEAM tyrimus.</w:t>
      </w:r>
    </w:p>
    <w:p w14:paraId="46638231" w14:textId="7B171551" w:rsidR="00AC18D6" w:rsidRDefault="007E6B03">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AC18D6" w:rsidRDefault="007E6B03">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AC18D6" w:rsidRDefault="007E6B03">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AC18D6" w:rsidRDefault="007E6B03">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AC18D6" w:rsidRDefault="007E6B03">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AC18D6" w:rsidRDefault="007E6B03">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AC18D6" w:rsidRDefault="007E6B03">
      <w:pPr>
        <w:suppressAutoHyphens/>
        <w:ind w:firstLine="851"/>
        <w:rPr>
          <w:szCs w:val="24"/>
          <w:lang w:eastAsia="ar-SA"/>
        </w:rPr>
      </w:pPr>
      <w:r>
        <w:rPr>
          <w:szCs w:val="24"/>
          <w:lang w:eastAsia="ar-SA"/>
        </w:rPr>
        <w:t>20. Kalbinis ugdymas.</w:t>
      </w:r>
    </w:p>
    <w:p w14:paraId="38053AE4" w14:textId="49F1DCF0" w:rsidR="00AC18D6" w:rsidRDefault="007E6B03">
      <w:pPr>
        <w:suppressAutoHyphens/>
        <w:ind w:firstLine="851"/>
        <w:rPr>
          <w:bCs/>
          <w:szCs w:val="24"/>
          <w:lang w:eastAsia="ar-SA"/>
        </w:rPr>
      </w:pPr>
      <w:r>
        <w:rPr>
          <w:bCs/>
          <w:szCs w:val="24"/>
          <w:lang w:eastAsia="ar-SA"/>
        </w:rPr>
        <w:t>20.1. Klausymas ir kalbėjimas.</w:t>
      </w:r>
    </w:p>
    <w:p w14:paraId="3BB10416" w14:textId="5F250F73" w:rsidR="00AC18D6" w:rsidRDefault="007E6B03">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AC18D6" w:rsidRDefault="007E6B03">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AC18D6" w:rsidRDefault="007E6B03">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 xml:space="preserve">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AC18D6" w:rsidRDefault="007E6B03">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AC18D6" w:rsidRDefault="007E6B03">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 xml:space="preserve">kartoti aplinkoje (ir gamtoje) girdimus garsus, ieško panašiai skambančių žodžių, kuria garsų </w:t>
      </w:r>
      <w:proofErr w:type="spellStart"/>
      <w:r>
        <w:rPr>
          <w:szCs w:val="24"/>
          <w:lang w:eastAsia="ar-SA"/>
        </w:rPr>
        <w:t>pamėgdžiojimus</w:t>
      </w:r>
      <w:proofErr w:type="spellEnd"/>
      <w:r>
        <w:rPr>
          <w:szCs w:val="24"/>
          <w:lang w:eastAsia="ar-SA"/>
        </w:rPr>
        <w:t xml:space="preserve">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 xml:space="preserve">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AC18D6" w:rsidRDefault="007E6B03">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xml:space="preserve">, kalendorių, skelbimą, kvietimą ir kt. Rengia savo iliustracijų, knygų parodas. Žaisdamas eksperimentuoja, improvizuoja (kuria išgalvotas ar perkuria girdėtas istorijas, eilėraščius, garsų </w:t>
      </w:r>
      <w:proofErr w:type="spellStart"/>
      <w:r>
        <w:rPr>
          <w:szCs w:val="24"/>
          <w:lang w:eastAsia="ar-SA"/>
        </w:rPr>
        <w:t>pamėgdžiojimus</w:t>
      </w:r>
      <w:proofErr w:type="spellEnd"/>
      <w:r>
        <w:rPr>
          <w:szCs w:val="24"/>
          <w:lang w:eastAsia="ar-SA"/>
        </w:rPr>
        <w:t>,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AC18D6" w:rsidRDefault="007E6B03">
      <w:pPr>
        <w:suppressAutoHyphens/>
        <w:ind w:firstLine="851"/>
        <w:jc w:val="both"/>
        <w:rPr>
          <w:szCs w:val="24"/>
          <w:lang w:eastAsia="ar-SA"/>
        </w:rPr>
      </w:pPr>
      <w:r>
        <w:rPr>
          <w:szCs w:val="24"/>
          <w:lang w:eastAsia="ar-SA"/>
        </w:rPr>
        <w:t>21. Matematinis ugdymas.</w:t>
      </w:r>
    </w:p>
    <w:p w14:paraId="66C64980" w14:textId="15EBEE91" w:rsidR="00AC18D6" w:rsidRDefault="007E6B03">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AC18D6" w:rsidRDefault="007E6B03">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 xml:space="preserve">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AC18D6" w:rsidRDefault="007E6B03">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AC18D6" w:rsidRDefault="007E6B03">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AC18D6" w:rsidRDefault="007E6B03">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AC18D6" w:rsidRDefault="007E6B03">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AC18D6" w:rsidRDefault="007E6B03">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AC18D6" w:rsidRDefault="007E6B03">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AC18D6" w:rsidRDefault="007E6B03">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AC18D6" w:rsidRDefault="007E6B03">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AC18D6" w:rsidRDefault="007E6B03">
      <w:pPr>
        <w:suppressAutoHyphens/>
        <w:ind w:firstLine="851"/>
        <w:jc w:val="both"/>
        <w:rPr>
          <w:szCs w:val="24"/>
          <w:lang w:eastAsia="ar-SA"/>
        </w:rPr>
      </w:pPr>
      <w:r>
        <w:rPr>
          <w:szCs w:val="24"/>
          <w:lang w:eastAsia="ar-SA"/>
        </w:rPr>
        <w:t xml:space="preserve">21.2.2. Klausydamasis pasakojimų, garsų, tyrinėdamas paveikslėlius, ornamentus, aplinkos daiktus, spalvas, simbolius, stebi sekų, šablonų </w:t>
      </w:r>
      <w:proofErr w:type="spellStart"/>
      <w:r>
        <w:rPr>
          <w:szCs w:val="24"/>
          <w:lang w:eastAsia="ar-SA"/>
        </w:rPr>
        <w:t>dėsningumus</w:t>
      </w:r>
      <w:proofErr w:type="spellEnd"/>
      <w:r>
        <w:rPr>
          <w:szCs w:val="24"/>
          <w:lang w:eastAsia="ar-SA"/>
        </w:rPr>
        <w:t>,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AC18D6" w:rsidRDefault="007E6B03">
      <w:pPr>
        <w:suppressAutoHyphens/>
        <w:ind w:firstLine="851"/>
        <w:jc w:val="both"/>
        <w:rPr>
          <w:szCs w:val="24"/>
          <w:lang w:eastAsia="ar-SA"/>
        </w:rPr>
      </w:pPr>
      <w:r>
        <w:rPr>
          <w:szCs w:val="24"/>
          <w:lang w:eastAsia="ar-SA"/>
        </w:rPr>
        <w:t xml:space="preserve">21.2.3. Bandymų keliu tęsia pastebėtus </w:t>
      </w:r>
      <w:proofErr w:type="spellStart"/>
      <w:r>
        <w:rPr>
          <w:szCs w:val="24"/>
          <w:lang w:eastAsia="ar-SA"/>
        </w:rPr>
        <w:t>dėsningumus</w:t>
      </w:r>
      <w:proofErr w:type="spellEnd"/>
      <w:r>
        <w:rPr>
          <w:szCs w:val="24"/>
          <w:lang w:eastAsia="ar-SA"/>
        </w:rPr>
        <w:t>,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 xml:space="preserve">ploja ritmą, atlieka sportinius </w:t>
      </w:r>
      <w:proofErr w:type="spellStart"/>
      <w:r>
        <w:rPr>
          <w:szCs w:val="24"/>
          <w:lang w:eastAsia="ar-SA"/>
        </w:rPr>
        <w:t>pratimus</w:t>
      </w:r>
      <w:proofErr w:type="spellEnd"/>
      <w:r>
        <w:rPr>
          <w:szCs w:val="24"/>
          <w:lang w:eastAsia="ar-SA"/>
        </w:rPr>
        <w:t xml:space="preserve"> ir pan.).</w:t>
      </w:r>
    </w:p>
    <w:p w14:paraId="1C1598D8" w14:textId="180864B8" w:rsidR="00AC18D6" w:rsidRDefault="007E6B03">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 xml:space="preserve">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AC18D6" w:rsidRDefault="007E6B03">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 xml:space="preserve">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AC18D6" w:rsidRDefault="007E6B03">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AC18D6" w:rsidRDefault="007E6B03">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AC18D6" w:rsidRDefault="007E6B03">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AC18D6" w:rsidRDefault="007E6B03">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AC18D6" w:rsidRDefault="007E6B03">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AC18D6" w:rsidRDefault="007E6B03">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 xml:space="preserve">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AC18D6" w:rsidRDefault="007E6B03">
      <w:pPr>
        <w:suppressAutoHyphens/>
        <w:ind w:firstLine="851"/>
        <w:jc w:val="both"/>
        <w:rPr>
          <w:szCs w:val="24"/>
          <w:lang w:eastAsia="ar-SA"/>
        </w:rPr>
      </w:pPr>
      <w:r>
        <w:rPr>
          <w:szCs w:val="24"/>
          <w:lang w:eastAsia="ar-SA"/>
        </w:rPr>
        <w:t>22. Meninis ugdymas.</w:t>
      </w:r>
    </w:p>
    <w:p w14:paraId="25CC69E7" w14:textId="647AFC86" w:rsidR="00AC18D6" w:rsidRDefault="007E6B03">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AC18D6" w:rsidRDefault="007E6B03">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w:t>
      </w:r>
      <w:r>
        <w:rPr>
          <w:bCs/>
          <w:szCs w:val="24"/>
          <w:lang w:eastAsia="ar-SA"/>
        </w:rPr>
        <w:t xml:space="preserve">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 xml:space="preserve">Erdvinė raiška – lanksto iš popieriaus, konstruoja iš kartono, dėžučių, indelių, įvairių smulkių buities daiktų, lipdo iš molio, plastilino. Renka ir panaudoja įvairias gamtines </w:t>
      </w:r>
      <w:r>
        <w:rPr>
          <w:bCs/>
          <w:szCs w:val="24"/>
          <w:lang w:eastAsia="ar-SA"/>
        </w:rPr>
        <w:t xml:space="preserve">medžiagas. Kūrybai naudoja turimas skaitmenines priemones – </w:t>
      </w:r>
      <w:proofErr w:type="spellStart"/>
      <w:r>
        <w:rPr>
          <w:bCs/>
          <w:szCs w:val="24"/>
          <w:lang w:eastAsia="ar-SA"/>
        </w:rPr>
        <w:t>planšetinius</w:t>
      </w:r>
      <w:proofErr w:type="spellEnd"/>
      <w:r>
        <w:rPr>
          <w:bCs/>
          <w:szCs w:val="24"/>
          <w:lang w:eastAsia="ar-SA"/>
        </w:rPr>
        <w:t xml:space="preserve"> kompiuterius, išmaniuosius telefonus, interaktyvius ekranus ir kt. įrenginius. Jungia skirtingas technikas įvairiuose kūriniuose siekdamas įgyvendinti savo sumanymus. Žaisdamas ir tyr</w:t>
      </w:r>
      <w:r>
        <w:rPr>
          <w:bCs/>
          <w:szCs w:val="24"/>
          <w:lang w:eastAsia="ar-SA"/>
        </w:rPr>
        <w:t>inėdamas išgauna įvairias linijas (tiesias, vingiuojančias, trūkinėjančias), spalvas ir atspalvius, plokštumines ir erdvines figūras. Pastebi įvairias linijas, formas aplinkoje ir siekia jas atkartoti, tam pasirinkdamas, jo manymu, tinkamiausias dailės pri</w:t>
      </w:r>
      <w:r>
        <w:rPr>
          <w:bCs/>
          <w:szCs w:val="24"/>
          <w:lang w:eastAsia="ar-SA"/>
        </w:rPr>
        <w:t>emones – teptukus, dažus, pieštukus, žymeklius, popierių, kartoną ir kt. Mokytojo padedamas atpažįsta ir pritaiko kalendorinių švenčių (Kalėdų, Velykų, Užgavėnių ir kt.), valstybinių švenčių (Lietuvos valstybės atkūrimo dienos, Lietuvos nepriklausomybės at</w:t>
      </w:r>
      <w:r>
        <w:rPr>
          <w:bCs/>
          <w:szCs w:val="24"/>
          <w:lang w:eastAsia="ar-SA"/>
        </w:rPr>
        <w:t>kūrino dienos, Valstybės dienos, Laisvės gynėjų dienos ir kt.), įstaigos tradicinių švenčių, renginių simbolius grupės ir įstaigos aplinkos puošybai. Kartu su kitais gamina dekoracijas menų projektams, teatro pasirodymams, išleistuvių šventei ir pan. Kūryb</w:t>
      </w:r>
      <w:r>
        <w:rPr>
          <w:bCs/>
          <w:szCs w:val="24"/>
          <w:lang w:eastAsia="ar-SA"/>
        </w:rPr>
        <w:t>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AC18D6" w:rsidRDefault="007E6B03">
      <w:pPr>
        <w:suppressAutoHyphens/>
        <w:ind w:firstLine="851"/>
        <w:jc w:val="both"/>
        <w:rPr>
          <w:szCs w:val="24"/>
          <w:lang w:eastAsia="ar-SA"/>
        </w:rPr>
      </w:pPr>
      <w:r>
        <w:rPr>
          <w:szCs w:val="24"/>
          <w:lang w:eastAsia="ar-SA"/>
        </w:rPr>
        <w:t>22.1.2. Šokis.</w:t>
      </w:r>
      <w:r>
        <w:rPr>
          <w:bCs/>
          <w:szCs w:val="24"/>
          <w:lang w:eastAsia="ar-SA"/>
        </w:rPr>
        <w:t xml:space="preserve"> Per improvizacinio judesio žaidim</w:t>
      </w:r>
      <w:r>
        <w:rPr>
          <w:bCs/>
          <w:szCs w:val="24"/>
          <w:lang w:eastAsia="ar-SA"/>
        </w:rPr>
        <w:t>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w:t>
      </w:r>
      <w:r>
        <w:rPr>
          <w:bCs/>
          <w:szCs w:val="24"/>
          <w:lang w:eastAsia="ar-SA"/>
        </w:rPr>
        <w:t>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w:t>
      </w:r>
      <w:r>
        <w:rPr>
          <w:bCs/>
          <w:szCs w:val="24"/>
          <w:lang w:eastAsia="ar-SA"/>
        </w:rPr>
        <w:t>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w:t>
      </w:r>
      <w:r>
        <w:rPr>
          <w:bCs/>
          <w:szCs w:val="24"/>
          <w:lang w:eastAsia="ar-SA"/>
        </w:rPr>
        <w:t>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AC18D6" w:rsidRDefault="007E6B03">
      <w:pPr>
        <w:suppressAutoHyphens/>
        <w:ind w:firstLine="851"/>
        <w:jc w:val="both"/>
        <w:rPr>
          <w:bCs/>
          <w:szCs w:val="24"/>
          <w:lang w:eastAsia="ar-SA"/>
        </w:rPr>
      </w:pPr>
      <w:r>
        <w:rPr>
          <w:szCs w:val="24"/>
          <w:lang w:eastAsia="ar-SA"/>
        </w:rPr>
        <w:t>22.1.3. </w:t>
      </w:r>
      <w:r>
        <w:rPr>
          <w:bCs/>
          <w:szCs w:val="24"/>
          <w:lang w:eastAsia="ar-SA"/>
        </w:rPr>
        <w:t>Teatras. Žai</w:t>
      </w:r>
      <w:r>
        <w:rPr>
          <w:bCs/>
          <w:szCs w:val="24"/>
          <w:lang w:eastAsia="ar-SA"/>
        </w:rPr>
        <w:t>dimų ir kitų veiklų metu mokosi dalytis vaidmenimis, priemonėmis, daiktais, kurie naudojami naratyviniame žaidime, etiude ar spektaklyje. Stebi aplinką, tai, kas vyksta gamtos ir žmonių gyvenime, grupės aplinkoje ir aktualius pastebėjimus imituoja, insceni</w:t>
      </w:r>
      <w:r>
        <w:rPr>
          <w:bCs/>
          <w:szCs w:val="24"/>
          <w:lang w:eastAsia="ar-SA"/>
        </w:rPr>
        <w:t>zuoja. Pasakoja ir vaidina gyvenimiškas situacijas bei spontaniškai improvizuoja ir kuria istorijas pagal tautosakos, literatūros kūrinius, iliustracijas ar pan.; išvaidina gyvenime pasitaikančius socialinius ir emocinius įvykius. Suteikus vaizduotę skatin</w:t>
      </w:r>
      <w:r>
        <w:rPr>
          <w:bCs/>
          <w:szCs w:val="24"/>
          <w:lang w:eastAsia="ar-SA"/>
        </w:rPr>
        <w:t>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w:t>
      </w:r>
      <w:r>
        <w:rPr>
          <w:szCs w:val="24"/>
          <w:lang w:eastAsia="lt-LT"/>
        </w:rPr>
        <w:t>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 xml:space="preserve">Aptaria, kokia muzika labiausiai </w:t>
      </w:r>
      <w:r>
        <w:rPr>
          <w:szCs w:val="24"/>
          <w:lang w:eastAsia="lt-LT"/>
        </w:rPr>
        <w:t>tiktų vaidinimui, kokio grimo reikėtų, kokie daiktai tiktų scenos dekoracijoms, veikėjų kostiumams, reikmenims, garsiniam fonui; kokias dekoracijas ir kostiumus galėtų pasigaminti patys, kokios pagalbos reikėtų.</w:t>
      </w:r>
    </w:p>
    <w:p w14:paraId="34F947F6" w14:textId="024FCE7E" w:rsidR="00AC18D6" w:rsidRDefault="007E6B03">
      <w:pPr>
        <w:suppressAutoHyphens/>
        <w:ind w:firstLine="851"/>
        <w:jc w:val="both"/>
        <w:rPr>
          <w:szCs w:val="24"/>
          <w:lang w:eastAsia="ar-SA"/>
        </w:rPr>
      </w:pPr>
      <w:r>
        <w:rPr>
          <w:szCs w:val="24"/>
          <w:lang w:eastAsia="ar-SA"/>
        </w:rPr>
        <w:t>22.1.4. Muzika. Ugdosi taisyklingą, stabilum</w:t>
      </w:r>
      <w:r>
        <w:rPr>
          <w:szCs w:val="24"/>
          <w:lang w:eastAsia="ar-SA"/>
        </w:rPr>
        <w:t xml:space="preserve">o suteikiančią kūno laikyseną dainavimui. Naudoja įvairius kūno apšilimo </w:t>
      </w:r>
      <w:proofErr w:type="spellStart"/>
      <w:r>
        <w:rPr>
          <w:szCs w:val="24"/>
          <w:lang w:eastAsia="ar-SA"/>
        </w:rPr>
        <w:t>pratimus</w:t>
      </w:r>
      <w:proofErr w:type="spellEnd"/>
      <w:r>
        <w:rPr>
          <w:szCs w:val="24"/>
          <w:lang w:eastAsia="ar-SA"/>
        </w:rPr>
        <w:t xml:space="preserve">, žaidimus (žiovauja, pasitempia, masažuoja) bei pasiruošia dainavimui (atlieka </w:t>
      </w:r>
      <w:proofErr w:type="spellStart"/>
      <w:r>
        <w:rPr>
          <w:szCs w:val="24"/>
          <w:lang w:eastAsia="ar-SA"/>
        </w:rPr>
        <w:t>pratimus</w:t>
      </w:r>
      <w:proofErr w:type="spellEnd"/>
      <w:r>
        <w:rPr>
          <w:szCs w:val="24"/>
          <w:lang w:eastAsia="ar-SA"/>
        </w:rPr>
        <w:t xml:space="preserve"> – žaidimus lūpoms, liežuviui, skruostams). Mėgdžiodamas traukinį, sireną, raketą ar ga</w:t>
      </w:r>
      <w:r>
        <w:rPr>
          <w:szCs w:val="24"/>
          <w:lang w:eastAsia="ar-SA"/>
        </w:rPr>
        <w:t xml:space="preserve">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Grodamas įvairiais prieinamais ar pa</w:t>
      </w:r>
      <w:r>
        <w:rPr>
          <w:iCs/>
          <w:szCs w:val="24"/>
          <w:lang w:eastAsia="lt-LT"/>
        </w:rPr>
        <w:t xml:space="preserve">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w:t>
      </w:r>
      <w:r>
        <w:rPr>
          <w:bCs/>
          <w:szCs w:val="24"/>
          <w:lang w:eastAsia="ar-SA"/>
        </w:rPr>
        <w:t>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w:t>
      </w:r>
      <w:r>
        <w:rPr>
          <w:bCs/>
          <w:szCs w:val="24"/>
          <w:lang w:eastAsia="ar-SA"/>
        </w:rPr>
        <w:t>s ar grupėje esančius muzikos instrumentus. Kuria judesius, kuriuos perkelia į ritminę ar melodinę muzikinę medžiagą. Kuria spontaniškas dainas, ypač atlikdamas kitas, su muzika nesusijusias veiklas. Kuria garsinius fonus pasakoms, eilėraščiams, filmukams,</w:t>
      </w:r>
      <w:r>
        <w:rPr>
          <w:bCs/>
          <w:szCs w:val="24"/>
          <w:lang w:eastAsia="ar-SA"/>
        </w:rPr>
        <w:t xml:space="preserve">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w:t>
      </w:r>
      <w:r>
        <w:rPr>
          <w:bCs/>
          <w:szCs w:val="24"/>
          <w:lang w:eastAsia="ar-SA"/>
        </w:rPr>
        <w:t>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Plojimu, pliaukšėjim</w:t>
      </w:r>
      <w:r>
        <w:rPr>
          <w:bCs/>
          <w:szCs w:val="24"/>
          <w:lang w:eastAsia="ar-SA"/>
        </w:rPr>
        <w:t xml:space="preserve">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w:t>
      </w:r>
      <w:r>
        <w:rPr>
          <w:bCs/>
          <w:szCs w:val="24"/>
          <w:lang w:eastAsia="ar-SA"/>
        </w:rPr>
        <w:t>tpažįsta, kuriuose klausomuose kūriniuose juos yra girdėjęs.</w:t>
      </w:r>
    </w:p>
    <w:p w14:paraId="5A4A874D" w14:textId="011A59C5" w:rsidR="00AC18D6" w:rsidRDefault="007E6B03">
      <w:pPr>
        <w:suppressAutoHyphens/>
        <w:ind w:firstLine="851"/>
        <w:jc w:val="both"/>
        <w:rPr>
          <w:szCs w:val="24"/>
          <w:lang w:eastAsia="lt-LT"/>
        </w:rPr>
      </w:pPr>
      <w:r>
        <w:rPr>
          <w:szCs w:val="24"/>
          <w:lang w:eastAsia="lt-LT"/>
        </w:rPr>
        <w:t>22.2. Meno (dailės, šokio, teatro, muzikos) supratimas ir vertinimas.</w:t>
      </w:r>
    </w:p>
    <w:p w14:paraId="78357421" w14:textId="1F61F72D" w:rsidR="00AC18D6" w:rsidRDefault="007E6B03">
      <w:pPr>
        <w:suppressAutoHyphens/>
        <w:ind w:firstLine="851"/>
        <w:jc w:val="both"/>
        <w:rPr>
          <w:bCs/>
          <w:szCs w:val="24"/>
          <w:lang w:eastAsia="ar-SA"/>
        </w:rPr>
      </w:pPr>
      <w:r>
        <w:rPr>
          <w:bCs/>
          <w:szCs w:val="24"/>
          <w:lang w:eastAsia="ar-SA"/>
        </w:rPr>
        <w:t xml:space="preserve">22.2.1. Pristato ir reflektuoja savo kūrybinius bandymus, geranoriškai vertina, džiaugiasi kitų žmonių kūryba. Išreiškia </w:t>
      </w:r>
      <w:r>
        <w:rPr>
          <w:bCs/>
          <w:szCs w:val="24"/>
          <w:lang w:eastAsia="ar-SA"/>
        </w:rPr>
        <w:t>originalias, netikėtas įžvalgas. Išklauso visų nuomonių, pateikia atsakymus į pastebėjimus.</w:t>
      </w:r>
    </w:p>
    <w:p w14:paraId="35B50A0E" w14:textId="5A03EC0D" w:rsidR="00AC18D6" w:rsidRDefault="007E6B03">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w:t>
      </w:r>
      <w:r>
        <w:rPr>
          <w:bCs/>
          <w:szCs w:val="24"/>
          <w:lang w:eastAsia="ar-SA"/>
        </w:rPr>
        <w:t>no kūrinio sukeltus vaizdinius bei nuotaikas. Reiškia norą apsilankyti spektaklyje, koncerte, parodoje ir pan.</w:t>
      </w:r>
    </w:p>
    <w:p w14:paraId="7D4F7C7F" w14:textId="70BE620F" w:rsidR="00AC18D6" w:rsidRDefault="007E6B03">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w:t>
      </w:r>
      <w:r>
        <w:rPr>
          <w:bCs/>
          <w:szCs w:val="24"/>
          <w:lang w:eastAsia="lt-LT"/>
        </w:rPr>
        <w:t>snių laikų kūrybą.</w:t>
      </w:r>
    </w:p>
    <w:p w14:paraId="6D6803ED" w14:textId="37BC8622" w:rsidR="00AC18D6" w:rsidRDefault="007E6B03">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w:t>
      </w:r>
      <w:r>
        <w:rPr>
          <w:bCs/>
          <w:szCs w:val="24"/>
          <w:lang w:eastAsia="lt-LT"/>
        </w:rPr>
        <w:t>rti matytą šokį ar spektaklio dalį arba vaizduojamojo meno kūrinį).</w:t>
      </w:r>
    </w:p>
    <w:p w14:paraId="4A6B9B99" w14:textId="769F2D61" w:rsidR="00AC18D6" w:rsidRDefault="007E6B03">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w:t>
      </w:r>
      <w:r>
        <w:rPr>
          <w:bCs/>
          <w:szCs w:val="24"/>
          <w:lang w:eastAsia="ar-SA"/>
        </w:rPr>
        <w:t>otaikas ir emocijas. Tyrinėja, kaip konkrečios meninės priemonės (muzika, apšvietimas, dekoracijos, lėlės, spalvos ar naudojamos technikos) padeda jas sukurti.</w:t>
      </w:r>
    </w:p>
    <w:p w14:paraId="1D3D2A34" w14:textId="4A3B85E6" w:rsidR="00AC18D6" w:rsidRDefault="007E6B03">
      <w:pPr>
        <w:suppressAutoHyphens/>
        <w:ind w:firstLine="851"/>
        <w:jc w:val="both"/>
        <w:rPr>
          <w:bCs/>
          <w:szCs w:val="24"/>
          <w:lang w:eastAsia="ar-SA"/>
        </w:rPr>
      </w:pPr>
      <w:r>
        <w:rPr>
          <w:bCs/>
          <w:szCs w:val="24"/>
          <w:lang w:eastAsia="ar-SA"/>
        </w:rPr>
        <w:t>22.2.6. Kalbėdamas apie dailės kūrinius, turtina savo žodyną spalvų ir atspalvių, figūrų pavadin</w:t>
      </w:r>
      <w:r>
        <w:rPr>
          <w:bCs/>
          <w:szCs w:val="24"/>
          <w:lang w:eastAsia="ar-SA"/>
        </w:rPr>
        <w:t xml:space="preserve">imais, linijų ir formų </w:t>
      </w:r>
      <w:proofErr w:type="spellStart"/>
      <w:r>
        <w:rPr>
          <w:bCs/>
          <w:szCs w:val="24"/>
          <w:lang w:eastAsia="ar-SA"/>
        </w:rPr>
        <w:t>apibūdinimais</w:t>
      </w:r>
      <w:proofErr w:type="spellEnd"/>
      <w:r>
        <w:rPr>
          <w:bCs/>
          <w:szCs w:val="24"/>
          <w:lang w:eastAsia="ar-SA"/>
        </w:rPr>
        <w:t>. Savais žodžiais nupasakoja, kas pavaizduota kūrinyje. Įvardija šiltas ir šaltas spalvas.</w:t>
      </w:r>
    </w:p>
    <w:p w14:paraId="4E88DCC3" w14:textId="5BD146B9" w:rsidR="00AC18D6" w:rsidRDefault="007E6B03">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w:t>
      </w:r>
      <w:r>
        <w:rPr>
          <w:bCs/>
          <w:szCs w:val="24"/>
          <w:lang w:eastAsia="ar-SA"/>
        </w:rPr>
        <w:t>arsus nuo žemų. Skiria vaiko, vyro ir moters balsus. Klausydamas muzikinių ir nemuzikinių garsų atskiria, kada atliekama tyliai ar garsiai. Tai parodo kūno judesiais ar paaiškina žodžiu. Atskiria kai kuriuos liaudies bei simfoninio orkestro instrumentus, j</w:t>
      </w:r>
      <w:r>
        <w:rPr>
          <w:bCs/>
          <w:szCs w:val="24"/>
          <w:lang w:eastAsia="ar-SA"/>
        </w:rPr>
        <w:t>uos lygina su anksčiau girdėtais pavyzdžiais ir svarsto, kodėl galėjo būti pasirinktas vienoks ar kitoks tembras ar instrumentas.</w:t>
      </w:r>
    </w:p>
    <w:p w14:paraId="738A16CE" w14:textId="570A9AEF" w:rsidR="00AC18D6" w:rsidRDefault="007E6B03">
      <w:pPr>
        <w:suppressAutoHyphens/>
        <w:ind w:firstLine="851"/>
        <w:jc w:val="both"/>
        <w:rPr>
          <w:bCs/>
          <w:szCs w:val="24"/>
          <w:lang w:eastAsia="ar-SA"/>
        </w:rPr>
      </w:pPr>
      <w:r>
        <w:rPr>
          <w:bCs/>
          <w:szCs w:val="24"/>
          <w:lang w:eastAsia="ar-SA"/>
        </w:rPr>
        <w:t xml:space="preserve">22.2.8. Stebi ir aptaria įvairių šokio žanrų (pvz., folklorinio šokio, baleto, šiuolaikinio šokio, gatvės šokio) pavyzdžius </w:t>
      </w:r>
      <w:r>
        <w:rPr>
          <w:bCs/>
          <w:szCs w:val="24"/>
          <w:lang w:eastAsia="ar-SA"/>
        </w:rPr>
        <w:t>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AC18D6" w:rsidRDefault="007E6B03">
      <w:pPr>
        <w:suppressAutoHyphens/>
        <w:ind w:firstLine="851"/>
        <w:jc w:val="both"/>
        <w:rPr>
          <w:bCs/>
          <w:szCs w:val="24"/>
          <w:lang w:eastAsia="ar-SA"/>
        </w:rPr>
      </w:pPr>
      <w:r>
        <w:rPr>
          <w:bCs/>
          <w:szCs w:val="24"/>
          <w:lang w:eastAsia="ar-SA"/>
        </w:rPr>
        <w:t>22</w:t>
      </w:r>
      <w:r>
        <w:rPr>
          <w:bCs/>
          <w:szCs w:val="24"/>
          <w:lang w:eastAsia="ar-SA"/>
        </w:rPr>
        <w:t>.2.9. Kalbėdamas apie teatrinę veiklą aptaria, kam geriausiai pavyktų atskleisti numatytus vaidmenis, pagrindžia savo nuomonę. Svarsto, kaip jų pačių ar kitų vaidybinį kūrinį galima tobulinti, nurodydamas konkrečias teatrinės raiškos priemones (balsą, kūną</w:t>
      </w:r>
      <w:r>
        <w:rPr>
          <w:bCs/>
          <w:szCs w:val="24"/>
          <w:lang w:eastAsia="ar-SA"/>
        </w:rPr>
        <w:t>, lėles, kostiumus, grimą, dekoracijas, garsinį foną, apšvietimą ir kt.).</w:t>
      </w:r>
    </w:p>
    <w:p w14:paraId="0C972A4A" w14:textId="4C9C9585" w:rsidR="00AC18D6" w:rsidRDefault="007E6B03">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AC18D6" w:rsidRDefault="007E6B03">
      <w:pPr>
        <w:suppressAutoHyphens/>
        <w:ind w:firstLine="851"/>
        <w:jc w:val="both"/>
        <w:textAlignment w:val="baseline"/>
        <w:rPr>
          <w:bCs/>
          <w:szCs w:val="24"/>
          <w:lang w:eastAsia="ar-SA"/>
        </w:rPr>
      </w:pPr>
      <w:r>
        <w:rPr>
          <w:bCs/>
          <w:szCs w:val="24"/>
          <w:lang w:eastAsia="ar-SA"/>
        </w:rPr>
        <w:t>22.3.1. Savais žodžiais nupasakoja, kuo skiriasi įvairūs dailės kūriniai – tapyba</w:t>
      </w:r>
      <w:r>
        <w:rPr>
          <w:bCs/>
          <w:szCs w:val="24"/>
          <w:lang w:eastAsia="ar-SA"/>
        </w:rPr>
        <w:t>, skulptūra, keramika, tekstilė. Aiškinasi, kelia idėjas, kokia šio meno kūrinio paskirtis konkrečioje vietoje – pastate, kieme, parke, muziejuje, parodoje. Teikia pasiūlymus dėl savo ir draugų dailės darbų eksponavimo.</w:t>
      </w:r>
    </w:p>
    <w:p w14:paraId="4C842192" w14:textId="24A7B104" w:rsidR="00AC18D6" w:rsidRDefault="007E6B03">
      <w:pPr>
        <w:suppressAutoHyphens/>
        <w:ind w:firstLine="851"/>
        <w:jc w:val="both"/>
        <w:rPr>
          <w:bCs/>
          <w:szCs w:val="24"/>
          <w:lang w:eastAsia="ar-SA"/>
        </w:rPr>
      </w:pPr>
      <w:r>
        <w:rPr>
          <w:bCs/>
          <w:szCs w:val="24"/>
          <w:lang w:eastAsia="ar-SA"/>
        </w:rPr>
        <w:t>22.3.2. Stebi šokius įvairiose vieto</w:t>
      </w:r>
      <w:r>
        <w:rPr>
          <w:bCs/>
          <w:szCs w:val="24"/>
          <w:lang w:eastAsia="ar-SA"/>
        </w:rPr>
        <w:t>se ir kontekstuose – grupėje, teatre, viešose ir šeimos šventėse bei medijose. Nusako šių šokių atlikimo paskirtį – pasilinksminimas, perteikiami ritualai, mintys, jausmai, pasakojamos istorijos. Skatinama pastebėti šokį neįprastose erdvėse ir kontekstuose</w:t>
      </w:r>
      <w:r>
        <w:rPr>
          <w:bCs/>
          <w:szCs w:val="24"/>
          <w:lang w:eastAsia="ar-SA"/>
        </w:rPr>
        <w:t>.</w:t>
      </w:r>
    </w:p>
    <w:p w14:paraId="0408ABF8" w14:textId="1B81DB86" w:rsidR="00AC18D6" w:rsidRDefault="007E6B03">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AC18D6" w:rsidRDefault="007E6B03">
      <w:pPr>
        <w:suppressAutoHyphens/>
        <w:ind w:firstLine="851"/>
        <w:jc w:val="both"/>
        <w:rPr>
          <w:bCs/>
          <w:szCs w:val="24"/>
          <w:lang w:eastAsia="ar-SA"/>
        </w:rPr>
      </w:pPr>
      <w:r>
        <w:rPr>
          <w:bCs/>
          <w:szCs w:val="24"/>
          <w:lang w:eastAsia="ar-SA"/>
        </w:rPr>
        <w:t>22.3.4. Klausosi įvairių epochų</w:t>
      </w:r>
      <w:r>
        <w:rPr>
          <w:bCs/>
          <w:szCs w:val="24"/>
          <w:lang w:eastAsia="ar-SA"/>
        </w:rPr>
        <w:t xml:space="preserve">, stilių ir žanrų muzikos ir svarsto jos paskirtis bei kontekstus, pvz., sporto varžybas paįvairinanti muzika, sakralinis giedojimas,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w:t>
      </w:r>
      <w:r>
        <w:rPr>
          <w:bCs/>
          <w:szCs w:val="24"/>
          <w:lang w:eastAsia="ar-SA"/>
        </w:rPr>
        <w:t>s bei kalendorinių švenčių muzika, sceniniams pasirodymams skirta muzika, darbus palydinti muzika. Paaiškina, kaip muzikinės savybės skiriasi ir atitinka konkretų kontekstą.</w:t>
      </w:r>
    </w:p>
    <w:p w14:paraId="089144EC" w14:textId="296317A7" w:rsidR="00AC18D6" w:rsidRDefault="007E6B03">
      <w:pPr>
        <w:suppressAutoHyphens/>
        <w:ind w:firstLine="851"/>
        <w:jc w:val="both"/>
        <w:rPr>
          <w:bCs/>
          <w:szCs w:val="24"/>
          <w:lang w:eastAsia="lt-LT"/>
        </w:rPr>
      </w:pPr>
      <w:r>
        <w:rPr>
          <w:bCs/>
          <w:szCs w:val="24"/>
          <w:lang w:eastAsia="lt-LT"/>
        </w:rPr>
        <w:t>22.3.5. Žaisdamas, tyrinėdamas, stebėdamas sugretina, palygina lietuvių ir kitų ša</w:t>
      </w:r>
      <w:r>
        <w:rPr>
          <w:bCs/>
          <w:szCs w:val="24"/>
          <w:lang w:eastAsia="lt-LT"/>
        </w:rPr>
        <w:t>lių, tautų dailės, šokio, muzikos, teatro pavyzdžius. Pastebi, kad kitos tautos mėgsta kitas spalvas, kitus raštus, kitas formas, rengiasi kitokiais drabužiais, groja kitokiais muzikos instrumentais, žaidžia kitokius žaidimus, ratelius ir t. t. Dalijasi sa</w:t>
      </w:r>
      <w:r>
        <w:rPr>
          <w:bCs/>
          <w:szCs w:val="24"/>
          <w:lang w:eastAsia="lt-LT"/>
        </w:rPr>
        <w:t xml:space="preserve">vo patirtimi apie susitikimus su žmonėmis iš kitų kultūrų ar šalių. Aiškinasi, kuo išvardinti skirtumai yra įdomūs ir ko galima išmokti iš kitų kultūrų. Per projektus apie kitų šalių papročius, valgius, būstus, drabužius, meno dirbinius, muziką, šokius ir </w:t>
      </w:r>
      <w:r>
        <w:rPr>
          <w:bCs/>
          <w:szCs w:val="24"/>
          <w:lang w:eastAsia="lt-LT"/>
        </w:rPr>
        <w:t>spektaklius mokosi gretinti ir lyginti savo ir kitų kultūrų reiškinius.</w:t>
      </w:r>
    </w:p>
    <w:p w14:paraId="480DCAC1" w14:textId="582AB826" w:rsidR="00AC18D6" w:rsidRDefault="007E6B03">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w:t>
      </w:r>
      <w:r>
        <w:rPr>
          <w:bCs/>
          <w:szCs w:val="24"/>
          <w:lang w:eastAsia="lt-LT"/>
        </w:rPr>
        <w:t>oncertuose, spektakliuose ar parodose lankosi, kokiais instrumentais groja šeimos nariai, kokius vaizduojamojo meno darbus kuria.</w:t>
      </w:r>
    </w:p>
    <w:p w14:paraId="542830B8" w14:textId="62D3C87F" w:rsidR="00AC18D6" w:rsidRDefault="007E6B03">
      <w:pPr>
        <w:suppressAutoHyphens/>
        <w:ind w:firstLine="851"/>
        <w:jc w:val="both"/>
        <w:rPr>
          <w:b/>
          <w:bCs/>
          <w:szCs w:val="24"/>
          <w:lang w:eastAsia="lt-LT"/>
        </w:rPr>
      </w:pPr>
      <w:r>
        <w:rPr>
          <w:bCs/>
          <w:szCs w:val="24"/>
          <w:lang w:eastAsia="lt-LT"/>
        </w:rPr>
        <w:t xml:space="preserve">22.3.7. Siūlo idėjas namiškiams ir dalyvauja dekoruojant namus įvairių švenčių metu. Pasiūlo šeimos šventei tinkamų kūrybinių </w:t>
      </w:r>
      <w:r>
        <w:rPr>
          <w:bCs/>
          <w:szCs w:val="24"/>
          <w:lang w:eastAsia="lt-LT"/>
        </w:rPr>
        <w:t>šokio ir ritminių žaidimų, improvizacijų, dainų, muzikinių intarpų ir t. t.</w:t>
      </w:r>
    </w:p>
    <w:p w14:paraId="24E1DE2F" w14:textId="1BF5DD85" w:rsidR="00AC18D6" w:rsidRDefault="007E6B03">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w:t>
      </w:r>
      <w:r>
        <w:rPr>
          <w:szCs w:val="24"/>
          <w:lang w:eastAsia="ar-SA"/>
        </w:rPr>
        <w:t xml:space="preserve"> savo kūrybą parodyti savo šeimos nariams. Aptaria, kaip reikia elgtis, kai vieni yra atlikėjai, o kiti yra stebėtojai ar klausytojai bei kaip mandagiai, pagarbiai ir saugiai elgtis viešų pasirodymų metu.</w:t>
      </w:r>
    </w:p>
    <w:p w14:paraId="081574AA" w14:textId="3E022E51" w:rsidR="00AC18D6" w:rsidRDefault="007E6B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AC18D6" w:rsidRDefault="007E6B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AC18D6" w:rsidRDefault="007E6B03">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w:t>
      </w:r>
      <w:r>
        <w:rPr>
          <w:szCs w:val="24"/>
          <w:lang w:eastAsia="ar-SA"/>
        </w:rPr>
        <w:t xml:space="preserve"> jausmus apibūdinančių žodžių žodyną (pvz., laimingas, linksmas, patenkintas, nuliūdęs, piktas, nekantrus), įvardija įvairiose situacijose savo ir kitų patiriamas emocijas. Bando sieti patiriamas emocijas su fiziniais pojūčiais, išreiškia patiriamą emociją</w:t>
      </w:r>
      <w:r>
        <w:rPr>
          <w:szCs w:val="24"/>
          <w:lang w:eastAsia="ar-SA"/>
        </w:rPr>
        <w:t xml:space="preserve"> žodine ir nežodine kalba. Dalyvaudamas įvairiose veiklose, kasdienėse situacijose stebi savo emocijų kaitą per dieną, išbando ir praktikuoja vieną – du emocijų suvaldymo būdus, bando pritaikyti teigiamo mąstymo strategiją (atpažįsta emociją, kurią jaučia,</w:t>
      </w:r>
      <w:r>
        <w:rPr>
          <w:szCs w:val="24"/>
          <w:lang w:eastAsia="ar-SA"/>
        </w:rPr>
        <w:t xml:space="preserve"> teigiamai pažvelgia į situaciją, imasi veiksmų, įvardija naują patirtą emociją).</w:t>
      </w:r>
    </w:p>
    <w:p w14:paraId="7674B5F2" w14:textId="30799988" w:rsidR="00AC18D6" w:rsidRDefault="007E6B03">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jaučia nerimą, ir pasako. Aiškinasi, kaip reikia nusiraminti pajutus nemalonius fizinius pojūčius ar mintis. Dalyva</w:t>
      </w:r>
      <w:r>
        <w:rPr>
          <w:szCs w:val="24"/>
          <w:lang w:eastAsia="ar-SA"/>
        </w:rPr>
        <w:t>udamas įvairiose kasdienėse situacijose, pajutęs sudėtingas ir nemalonias emocijas (pvz., liūdesį, pyktį) pažįsta nusiraminimo būdus, bando paaiškinti ir pademonstruoti, kaip reikia nusiraminti, kodėl svarbu mokėti atpažinti šias nemalonias emocijas, jausm</w:t>
      </w:r>
      <w:r>
        <w:rPr>
          <w:szCs w:val="24"/>
          <w:lang w:eastAsia="ar-SA"/>
        </w:rPr>
        <w:t xml:space="preserve">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w:t>
      </w:r>
      <w:r>
        <w:rPr>
          <w:szCs w:val="24"/>
          <w:lang w:eastAsia="ar-SA"/>
        </w:rPr>
        <w:t>us jausmus, apsvarstyti galimus teigiamus veiksmus ir numatyti, kaip galėtų pasikeisti sunki emocija.</w:t>
      </w:r>
    </w:p>
    <w:p w14:paraId="76750124" w14:textId="1F2B946D" w:rsidR="00AC18D6" w:rsidRDefault="007E6B03">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w:t>
      </w:r>
      <w:r>
        <w:rPr>
          <w:szCs w:val="24"/>
          <w:lang w:eastAsia="ar-SA"/>
        </w:rPr>
        <w:t>i sukelti nemalonius pojūčius ir kaip šie pojūčiai išreiškiami emocijomis.</w:t>
      </w:r>
    </w:p>
    <w:p w14:paraId="01B9C894" w14:textId="7776EBBA" w:rsidR="00AC18D6" w:rsidRDefault="007E6B03">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w:t>
      </w:r>
      <w:r>
        <w:rPr>
          <w:szCs w:val="24"/>
          <w:lang w:eastAsia="ar-SA"/>
        </w:rPr>
        <w:t>nt su draugais, vystant savo pomėgį ar talentą ir pan.). Pastebi ir atranda savo įgūdžius, gebėjimus ir talentus, reikalingus grupei, darželiui, šeimai, bendruomenei. Veikdamas kartu su kitais, bendraudamas, bendradarbiaudamas analizuoja asmenines savybes,</w:t>
      </w:r>
      <w:r>
        <w:rPr>
          <w:szCs w:val="24"/>
          <w:lang w:eastAsia="ar-SA"/>
        </w:rPr>
        <w:t xml:space="preserve"> kurios reikalingos sėkmingam ugdymuisi (pvz., atkaklumas, atsakingumas, susikaupimas ir pan.) ir savaip reflektuoja, kaip sekasi jas demonstruoti. Aptaria situacijas, kuriose jautėsi savimi pasitikintis, o kuriose sekėsi ne taip gerai. Tyrinėja ir apibūdi</w:t>
      </w:r>
      <w:r>
        <w:rPr>
          <w:szCs w:val="24"/>
          <w:lang w:eastAsia="ar-SA"/>
        </w:rPr>
        <w:t>na, ką geba atlikti gerai, palyginus su praeitu laikotarpiu (savaitė, mėnuo, metai), o ką norėtų daryti geriau. Naudodamasis patarimais, padrąsinimais bando save motyvuoti siekti tikslo, analizuoja ryšį tarp to, ko nori pasiekti, ir išsikeltų tikslų. Veikd</w:t>
      </w:r>
      <w:r>
        <w:rPr>
          <w:szCs w:val="24"/>
          <w:lang w:eastAsia="ar-SA"/>
        </w:rPr>
        <w:t>amas vienas ir drauge su kitais taiko gerai žinomas kelių žingsnių tikslo siekimo strategijas (numato tikslą, suskaido jį į mažesnius žingsnelius, atlieka kiekvieną žingsnį, džiaugiasi ir apdovanoja save už kiekvieną įgyvendintą žingsnelį). Naudodamasis pa</w:t>
      </w:r>
      <w:r>
        <w:rPr>
          <w:szCs w:val="24"/>
          <w:lang w:eastAsia="ar-SA"/>
        </w:rPr>
        <w:t>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AC18D6" w:rsidRDefault="007E6B03">
      <w:pPr>
        <w:suppressAutoHyphens/>
        <w:ind w:firstLine="851"/>
        <w:jc w:val="both"/>
        <w:rPr>
          <w:szCs w:val="24"/>
          <w:lang w:eastAsia="ar-SA"/>
        </w:rPr>
      </w:pPr>
      <w:r>
        <w:rPr>
          <w:szCs w:val="24"/>
          <w:lang w:eastAsia="ar-SA"/>
        </w:rPr>
        <w:t>23.1.5. Žaisdamas, tyrinė</w:t>
      </w:r>
      <w:r>
        <w:rPr>
          <w:szCs w:val="24"/>
          <w:lang w:eastAsia="ar-SA"/>
        </w:rPr>
        <w:t xml:space="preserve">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w:t>
      </w:r>
      <w:r>
        <w:rPr>
          <w:szCs w:val="24"/>
          <w:lang w:eastAsia="ar-SA"/>
        </w:rPr>
        <w:t xml:space="preserve">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w:t>
      </w:r>
      <w:r>
        <w:rPr>
          <w:szCs w:val="24"/>
          <w:lang w:eastAsia="ar-SA"/>
        </w:rPr>
        <w:t>okos reikmenis, esant šalia cheminių buitinių medžiagų. Analizuoja, kaip šeimoje naudojamos taisyklės padeda sutarti šeimos nariams. Diskutuoja, kam reikalingos draugiškos ir rūpestingos grupės taisyklės, dalyvauja jas kuriant, stengiasi jų laikytis bei jo</w:t>
      </w:r>
      <w:r>
        <w:rPr>
          <w:szCs w:val="24"/>
          <w:lang w:eastAsia="ar-SA"/>
        </w:rPr>
        <w:t>mis naudodamasis sprendžia grupės problemas. Reflektuoja, kaip sekasi laikytis saugaus elgesio taisyklių (žaidimo aikštelėje, koridoriuose, valgykloje ir pan.).</w:t>
      </w:r>
    </w:p>
    <w:p w14:paraId="5FF2DE18" w14:textId="513E93E5" w:rsidR="00AC18D6" w:rsidRDefault="007E6B03">
      <w:pPr>
        <w:suppressAutoHyphens/>
        <w:ind w:firstLine="851"/>
        <w:jc w:val="both"/>
        <w:rPr>
          <w:szCs w:val="24"/>
          <w:lang w:eastAsia="ar-SA"/>
        </w:rPr>
      </w:pPr>
      <w:r>
        <w:rPr>
          <w:szCs w:val="24"/>
          <w:lang w:eastAsia="ar-SA"/>
        </w:rPr>
        <w:t>23.1.6. Žaisdamas, dalyvaudamas įvairiose kasdienėse situacijose pasako „ne“ ir atsisako daryti</w:t>
      </w:r>
      <w:r>
        <w:rPr>
          <w:szCs w:val="24"/>
          <w:lang w:eastAsia="ar-SA"/>
        </w:rPr>
        <w:t xml:space="preserve"> tai, ko neleidžia tėvai, auklėtojai ar taisyklės. Žaisdamas, tyrinėdamas analizuoja įvairias situacijas, kai reikia priimti sprendimą, pasirinkti, kaip elgtis, kaip ieškoti pagalbos, aptaria apgalvotus ir neapgalvotus sprendimus, kurie gali būti žalingi s</w:t>
      </w:r>
      <w:r>
        <w:rPr>
          <w:szCs w:val="24"/>
          <w:lang w:eastAsia="ar-SA"/>
        </w:rPr>
        <w:t>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AC18D6" w:rsidRDefault="007E6B03">
      <w:pPr>
        <w:suppressAutoHyphens/>
        <w:ind w:firstLine="851"/>
        <w:jc w:val="both"/>
        <w:rPr>
          <w:szCs w:val="24"/>
          <w:lang w:eastAsia="ar-SA"/>
        </w:rPr>
      </w:pPr>
      <w:r>
        <w:rPr>
          <w:szCs w:val="24"/>
          <w:lang w:eastAsia="ar-SA"/>
        </w:rPr>
        <w:t>23.1.7. Žaisdamas, tyrinėdama</w:t>
      </w:r>
      <w:r>
        <w:rPr>
          <w:szCs w:val="24"/>
          <w:lang w:eastAsia="ar-SA"/>
        </w:rPr>
        <w:t>s, dalyvaudamas įvairiose kasdienėse situacijose atpažįsta pavojaus šaltinius buityje. Įvertina žaidimų aplinkos saugumą. Kartu su kitais formuluoja klausimus, kurie padės nustatyti galimą pavojų (pvz., kas gali nutikti, jeigu nežinomą medžiagą palies rank</w:t>
      </w:r>
      <w:r>
        <w:rPr>
          <w:szCs w:val="24"/>
          <w:lang w:eastAsia="ar-SA"/>
        </w:rPr>
        <w:t>omis). Aiškinasi, kur reikia ir kaip reikia kreiptis skubios pagalbos (kada kreiptis pagalbos į bendraamžį, suaugusįjį ar skubios pagalbos telefonu 112). Bendradarbiaudamas, veikdamas kartu su kitais bando atpažinti pavojaus signalus ir aiškinasi, ką reiki</w:t>
      </w:r>
      <w:r>
        <w:rPr>
          <w:szCs w:val="24"/>
          <w:lang w:eastAsia="ar-SA"/>
        </w:rPr>
        <w:t>a daryti juos išgirdus. Kreipiasi į kitą asmenį ištikus nelaimei.</w:t>
      </w:r>
    </w:p>
    <w:p w14:paraId="26AC56FA" w14:textId="33D76E28" w:rsidR="00AC18D6" w:rsidRDefault="007E6B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AC18D6" w:rsidRDefault="007E6B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w:t>
      </w:r>
      <w:r>
        <w:rPr>
          <w:szCs w:val="24"/>
          <w:lang w:eastAsia="lt-LT"/>
        </w:rPr>
        <w:t xml:space="preserve">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AC18D6" w:rsidRDefault="007E6B03">
      <w:pPr>
        <w:suppressAutoHyphens/>
        <w:ind w:firstLine="851"/>
        <w:jc w:val="both"/>
        <w:rPr>
          <w:szCs w:val="24"/>
          <w:lang w:eastAsia="ar-SA"/>
        </w:rPr>
      </w:pPr>
      <w:r>
        <w:rPr>
          <w:szCs w:val="24"/>
          <w:lang w:eastAsia="ar-SA"/>
        </w:rPr>
        <w:t>23.2.2. Dalyvaudamas įvair</w:t>
      </w:r>
      <w:r>
        <w:rPr>
          <w:szCs w:val="24"/>
          <w:lang w:eastAsia="ar-SA"/>
        </w:rPr>
        <w:t xml:space="preserve">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 kaip evakuotis iš įstaigos.</w:t>
      </w:r>
    </w:p>
    <w:p w14:paraId="0FAF9197" w14:textId="2D26F639" w:rsidR="00AC18D6" w:rsidRDefault="007E6B03">
      <w:pPr>
        <w:suppressAutoHyphens/>
        <w:ind w:firstLine="851"/>
        <w:jc w:val="both"/>
        <w:rPr>
          <w:szCs w:val="24"/>
          <w:lang w:eastAsia="ar-SA"/>
        </w:rPr>
      </w:pPr>
      <w:r>
        <w:rPr>
          <w:szCs w:val="24"/>
          <w:lang w:eastAsia="ar-SA"/>
        </w:rPr>
        <w:lastRenderedPageBreak/>
        <w:t xml:space="preserve">23.2.3. Analizuoja, kuo panašūs ir kuo skiriasi berniukų ir mergaičių kūnai. </w:t>
      </w:r>
      <w:r>
        <w:rPr>
          <w:szCs w:val="24"/>
          <w:lang w:eastAsia="ar-SA"/>
        </w:rPr>
        <w:t>Mokosi pažinti ir saugoti savo kūno ribas, pasakyti tvirtą „ne“ netinkamam prisilietimui. Aptardamas kasdienes situacijas nusako tinkamas ir netinkamas paslaptis, argumentuoja, kodėl jos tinkamos ar netinkamos, ir mokosi pranešti, jeigu kas nors nori perže</w:t>
      </w:r>
      <w:r>
        <w:rPr>
          <w:szCs w:val="24"/>
          <w:lang w:eastAsia="ar-SA"/>
        </w:rPr>
        <w:t>ngti kūno ribas ar prašo daryti ką nors netinkamo.</w:t>
      </w:r>
    </w:p>
    <w:p w14:paraId="5D71005B" w14:textId="5D7D3CDF" w:rsidR="00AC18D6" w:rsidRDefault="007E6B03">
      <w:pPr>
        <w:suppressAutoHyphens/>
        <w:ind w:firstLine="851"/>
        <w:jc w:val="both"/>
        <w:rPr>
          <w:szCs w:val="24"/>
          <w:lang w:eastAsia="ar-SA"/>
        </w:rPr>
      </w:pPr>
      <w:r>
        <w:rPr>
          <w:szCs w:val="24"/>
          <w:lang w:eastAsia="ar-SA"/>
        </w:rPr>
        <w:t xml:space="preserve">23.2.4. Tyrinėdamas, nagrinėdamas pavyzdžius aiškinasi, kas yra vaistai ir vaistų vartojimas, ką reikia daryti, kad saugotų sveikatą, jaustųsi gerai ir nereikėtų vartoti vaistų. Diskutuoja apie atsakingą </w:t>
      </w:r>
      <w:r>
        <w:rPr>
          <w:szCs w:val="24"/>
          <w:lang w:eastAsia="ar-SA"/>
        </w:rPr>
        <w:t>vaistų vartojimą: kas paskiria ir kas paduoda.</w:t>
      </w:r>
    </w:p>
    <w:p w14:paraId="53278D3B" w14:textId="692E05E9" w:rsidR="00AC18D6" w:rsidRDefault="007E6B03">
      <w:pPr>
        <w:suppressAutoHyphens/>
        <w:ind w:firstLine="851"/>
        <w:jc w:val="both"/>
        <w:rPr>
          <w:szCs w:val="24"/>
          <w:lang w:eastAsia="ar-SA"/>
        </w:rPr>
      </w:pPr>
      <w:r>
        <w:rPr>
          <w:szCs w:val="24"/>
          <w:lang w:eastAsia="ar-SA"/>
        </w:rPr>
        <w:t xml:space="preserve">23.2.5. Stengiasi taisyklingai sėdėti, stovėti, gulėti. Dalyvaudamas įvairiose veiklose, kai prireikia, taiko atsipalaidavimo </w:t>
      </w:r>
      <w:proofErr w:type="spellStart"/>
      <w:r>
        <w:rPr>
          <w:szCs w:val="24"/>
          <w:lang w:eastAsia="ar-SA"/>
        </w:rPr>
        <w:t>pratimus</w:t>
      </w:r>
      <w:proofErr w:type="spellEnd"/>
      <w:r>
        <w:rPr>
          <w:szCs w:val="24"/>
          <w:lang w:eastAsia="ar-SA"/>
        </w:rPr>
        <w:t xml:space="preserve"> (pvz., kvėpavimo technikas, skaičiavimo technikas). Žaisdamas, tyrinėdamas</w:t>
      </w:r>
      <w:r>
        <w:rPr>
          <w:szCs w:val="24"/>
          <w:lang w:eastAsia="ar-SA"/>
        </w:rPr>
        <w:t xml:space="preserve"> pažįsta pagrindinius žmonių poreikius, aptaria skirtingų žmonių sveikatą. Naudodamasis patarimais, tyrinėdamas pavyzdžius bando pasimatuoti ir pamatuoti kūno temperatūrą (kontaktiniu ir nekontaktiniu būdu). Tyrinėdamas, aptardamas praktines situacijas atp</w:t>
      </w:r>
      <w:r>
        <w:rPr>
          <w:szCs w:val="24"/>
          <w:lang w:eastAsia="ar-SA"/>
        </w:rPr>
        <w:t>ažįsta, kada reikia pasakyti suaugusiajam apie pablogėjusią savijautą ar įvykusią traumą (kai ką nors skauda ar susižeidė). Savaip apibūdina, kas yra pirmoji pagalba (pvz., kvėpavimas, dirbtinis širdies masažas).</w:t>
      </w:r>
    </w:p>
    <w:p w14:paraId="2F61F909" w14:textId="553F033C" w:rsidR="00AC18D6" w:rsidRDefault="007E6B03">
      <w:pPr>
        <w:suppressAutoHyphens/>
        <w:ind w:firstLine="851"/>
        <w:jc w:val="both"/>
        <w:rPr>
          <w:szCs w:val="24"/>
          <w:lang w:eastAsia="ar-SA"/>
        </w:rPr>
      </w:pPr>
      <w:r>
        <w:rPr>
          <w:szCs w:val="24"/>
          <w:lang w:eastAsia="ar-SA"/>
        </w:rPr>
        <w:t>23.2.6. Aptardamas kasdienes situacijas, da</w:t>
      </w:r>
      <w:r>
        <w:rPr>
          <w:szCs w:val="24"/>
          <w:lang w:eastAsia="ar-SA"/>
        </w:rPr>
        <w:t>lyvaudamas su kitais įvairiose praktinėse veiklose tyrinėja, kaip sutvarkyti įdrėskimą, nubrozdinimą̨, sustabdyti kraujavimą iš nedidelės žaizdos, nosies. Nusako, kaip atpažinti užspringusį žmogų ir suteikti jam pirmąją pagalbą. Ugdosi higienos įpročius, m</w:t>
      </w:r>
      <w:r>
        <w:rPr>
          <w:szCs w:val="24"/>
          <w:lang w:eastAsia="ar-SA"/>
        </w:rPr>
        <w:t xml:space="preserve">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AC18D6" w:rsidRDefault="007E6B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w:t>
      </w:r>
      <w:r>
        <w:rPr>
          <w:szCs w:val="24"/>
          <w:lang w:eastAsia="lt-LT"/>
        </w:rPr>
        <w:t xml:space="preserve"> nors rūpintis, svarsto, kuo gali rūpintis vaikai. Žaisdamas, bendradarbiaudamas pastebi ir susirūpina, kai kam nors bendruomenėje prireikia pagalbos.</w:t>
      </w:r>
    </w:p>
    <w:p w14:paraId="5814A84B" w14:textId="02D2E0A4" w:rsidR="00AC18D6" w:rsidRDefault="007E6B03">
      <w:pPr>
        <w:suppressAutoHyphens/>
        <w:ind w:firstLine="851"/>
        <w:jc w:val="both"/>
        <w:rPr>
          <w:szCs w:val="24"/>
          <w:lang w:eastAsia="ar-SA"/>
        </w:rPr>
      </w:pPr>
      <w:r>
        <w:rPr>
          <w:szCs w:val="24"/>
          <w:lang w:eastAsia="ar-SA"/>
        </w:rPr>
        <w:t>23.3. Judėjimo gebėjimų plėtojimas.</w:t>
      </w:r>
    </w:p>
    <w:p w14:paraId="2B8936EA" w14:textId="7DBDBE7E" w:rsidR="00AC18D6" w:rsidRDefault="007E6B03">
      <w:pPr>
        <w:suppressAutoHyphens/>
        <w:ind w:firstLine="851"/>
        <w:jc w:val="both"/>
        <w:rPr>
          <w:szCs w:val="24"/>
          <w:lang w:eastAsia="ar-SA"/>
        </w:rPr>
      </w:pPr>
      <w:r>
        <w:rPr>
          <w:szCs w:val="24"/>
          <w:lang w:eastAsia="ar-SA"/>
        </w:rPr>
        <w:t>23.3.1. Eina (pirmyn, atgal, pristatomu, kryžiuojamuoju žingsniu, įtū</w:t>
      </w:r>
      <w:r>
        <w:rPr>
          <w:szCs w:val="24"/>
          <w:lang w:eastAsia="ar-SA"/>
        </w:rPr>
        <w:t xml:space="preserve">pstais ir pan.), bėga (tiesiai, apibėgant kliūtis, atbulom ir pan.), šokinėja (dviem kojomis, viena koja ir pan.), šliaužia (grindimis, gimnastikos suoleliu ir pan.), ropoja (grindimis, </w:t>
      </w:r>
      <w:proofErr w:type="spellStart"/>
      <w:r>
        <w:rPr>
          <w:szCs w:val="24"/>
          <w:lang w:eastAsia="ar-SA"/>
        </w:rPr>
        <w:t>paaukštinimais</w:t>
      </w:r>
      <w:proofErr w:type="spellEnd"/>
      <w:r>
        <w:rPr>
          <w:szCs w:val="24"/>
          <w:lang w:eastAsia="ar-SA"/>
        </w:rPr>
        <w:t>, nestabiliais paviršiais ir pan.), ridenasi, sukasi, li</w:t>
      </w:r>
      <w:r>
        <w:rPr>
          <w:szCs w:val="24"/>
          <w:lang w:eastAsia="ar-SA"/>
        </w:rPr>
        <w:t>pa, meta, gaudo, spiria, atmuša. Žaidžia, atlieka užduotis su įvairaus dydžio, svorio ir formų priemonėmis: kamuoliais, lankais, gimnastikos suoleliais, gimnastikos lazdomis, netradicinėmis priemonėmis ir t. t.</w:t>
      </w:r>
    </w:p>
    <w:p w14:paraId="4A0C778A" w14:textId="25CBAEAD" w:rsidR="00AC18D6" w:rsidRDefault="007E6B03">
      <w:pPr>
        <w:suppressAutoHyphens/>
        <w:ind w:firstLine="851"/>
        <w:jc w:val="both"/>
        <w:rPr>
          <w:szCs w:val="24"/>
          <w:lang w:eastAsia="ar-SA"/>
        </w:rPr>
      </w:pPr>
      <w:r>
        <w:rPr>
          <w:szCs w:val="24"/>
          <w:lang w:eastAsia="ar-SA"/>
        </w:rPr>
        <w:t>23.3.2. Žaisdamas, mankštindamasis ugdosi fiz</w:t>
      </w:r>
      <w:r>
        <w:rPr>
          <w:szCs w:val="24"/>
          <w:lang w:eastAsia="ar-SA"/>
        </w:rPr>
        <w:t xml:space="preserve">ines ypatybes: greitumą, vikrumą, ištvermę, pusiausvyrą, koordinaciją, lankstumą, jėgą. Dalyvaudamas įvairiose veiklose vienas ir kartu su kitais atlieka nesudėtingus judesius ir judesių junginius: mostus, </w:t>
      </w:r>
      <w:proofErr w:type="spellStart"/>
      <w:r>
        <w:rPr>
          <w:szCs w:val="24"/>
          <w:lang w:eastAsia="ar-SA"/>
        </w:rPr>
        <w:t>pritūpimus</w:t>
      </w:r>
      <w:proofErr w:type="spellEnd"/>
      <w:r>
        <w:rPr>
          <w:szCs w:val="24"/>
          <w:lang w:eastAsia="ar-SA"/>
        </w:rPr>
        <w:t xml:space="preserve">, </w:t>
      </w:r>
      <w:proofErr w:type="spellStart"/>
      <w:r>
        <w:rPr>
          <w:szCs w:val="24"/>
          <w:lang w:eastAsia="ar-SA"/>
        </w:rPr>
        <w:t>pasilenkimus</w:t>
      </w:r>
      <w:proofErr w:type="spellEnd"/>
      <w:r>
        <w:rPr>
          <w:szCs w:val="24"/>
          <w:lang w:eastAsia="ar-SA"/>
        </w:rPr>
        <w:t>, įtūpstus, siūlo savo jud</w:t>
      </w:r>
      <w:r>
        <w:rPr>
          <w:szCs w:val="24"/>
          <w:lang w:eastAsia="ar-SA"/>
        </w:rPr>
        <w:t>esius ar judesių junginius.</w:t>
      </w:r>
    </w:p>
    <w:p w14:paraId="5B52BC60" w14:textId="749C3C53" w:rsidR="00AC18D6" w:rsidRDefault="007E6B03">
      <w:pPr>
        <w:suppressAutoHyphens/>
        <w:ind w:firstLine="851"/>
        <w:jc w:val="both"/>
        <w:rPr>
          <w:szCs w:val="24"/>
          <w:lang w:eastAsia="ar-SA"/>
        </w:rPr>
      </w:pPr>
      <w:r>
        <w:rPr>
          <w:szCs w:val="24"/>
          <w:lang w:eastAsia="ar-SA"/>
        </w:rPr>
        <w:t xml:space="preserve">23.3.3. Improvizuoja, mėgdžiodamas gyvūnų judėjimo būdus. Žaidžia įvairaus intensyvumo judriuosius žaidimus. Susipažįsta su sportinių žaidimų (krepšinis, futbolas, TAG regbis, tinklinis, badmintonas ir pan.) elementais, bando </w:t>
      </w:r>
      <w:r>
        <w:rPr>
          <w:szCs w:val="24"/>
          <w:lang w:eastAsia="ar-SA"/>
        </w:rPr>
        <w:t xml:space="preserve">žaisti juos pagal supaprastintas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AC18D6" w:rsidRDefault="007E6B03">
      <w:pPr>
        <w:suppressAutoHyphens/>
        <w:ind w:firstLine="851"/>
        <w:jc w:val="both"/>
        <w:rPr>
          <w:szCs w:val="24"/>
          <w:lang w:eastAsia="ar-SA"/>
        </w:rPr>
      </w:pPr>
      <w:r>
        <w:rPr>
          <w:szCs w:val="24"/>
          <w:lang w:eastAsia="ar-SA"/>
        </w:rPr>
        <w:t>23.3.4. Tyrinėdamas, žaisdama</w:t>
      </w:r>
      <w:r>
        <w:rPr>
          <w:szCs w:val="24"/>
          <w:lang w:eastAsia="ar-SA"/>
        </w:rPr>
        <w:t>s susipažįsta su pagrindinėmis (galva, kaklas, pečiai, rankos, liemuo, kojos) ir smulkesnėmis (plaštaka, pėda, keliai, alkūnės ir pan.) žmogaus kūno dalimis. Stebėdamas įvairius pavyzdžius analizuoja, koks pratimas galėtų būti skirtas įvardintai kūno dalia</w:t>
      </w:r>
      <w:r>
        <w:rPr>
          <w:szCs w:val="24"/>
          <w:lang w:eastAsia="ar-SA"/>
        </w:rPr>
        <w:t xml:space="preserve">i mankštinti. Atskirų kūno dalių </w:t>
      </w:r>
      <w:proofErr w:type="spellStart"/>
      <w:r>
        <w:rPr>
          <w:szCs w:val="24"/>
          <w:lang w:eastAsia="ar-SA"/>
        </w:rPr>
        <w:t>pratimus</w:t>
      </w:r>
      <w:proofErr w:type="spellEnd"/>
      <w:r>
        <w:rPr>
          <w:szCs w:val="24"/>
          <w:lang w:eastAsia="ar-SA"/>
        </w:rPr>
        <w:t xml:space="preserve"> išbando praktiškai, kuria savo </w:t>
      </w:r>
      <w:proofErr w:type="spellStart"/>
      <w:r>
        <w:rPr>
          <w:szCs w:val="24"/>
          <w:lang w:eastAsia="ar-SA"/>
        </w:rPr>
        <w:t>pratimus</w:t>
      </w:r>
      <w:proofErr w:type="spellEnd"/>
      <w:r>
        <w:rPr>
          <w:szCs w:val="24"/>
          <w:lang w:eastAsia="ar-SA"/>
        </w:rPr>
        <w:t>. Stebi ir veidrodiniu būdu atkartoja mokytojo, draugo rodomus judesius. Virtualių mankštų metu stengiasi kuo tiksliau atkartoti ekrane matomų veikėjų judesius.</w:t>
      </w:r>
    </w:p>
    <w:p w14:paraId="10541101" w14:textId="389AE4C9" w:rsidR="00AC18D6" w:rsidRDefault="007E6B03">
      <w:pPr>
        <w:suppressAutoHyphens/>
        <w:ind w:firstLine="851"/>
        <w:jc w:val="both"/>
        <w:rPr>
          <w:b/>
          <w:bCs/>
          <w:szCs w:val="24"/>
          <w:lang w:eastAsia="ar-SA"/>
        </w:rPr>
      </w:pPr>
      <w:r>
        <w:rPr>
          <w:szCs w:val="24"/>
          <w:lang w:eastAsia="ar-SA"/>
        </w:rPr>
        <w:t>23.3.5. Žaisda</w:t>
      </w:r>
      <w:r>
        <w:rPr>
          <w:szCs w:val="24"/>
          <w:lang w:eastAsia="ar-SA"/>
        </w:rPr>
        <w:t xml:space="preserve">mas, mankštindamasis, atlikdamas įvairius </w:t>
      </w:r>
      <w:proofErr w:type="spellStart"/>
      <w:r>
        <w:rPr>
          <w:szCs w:val="24"/>
          <w:lang w:eastAsia="ar-SA"/>
        </w:rPr>
        <w:t>pratimus</w:t>
      </w:r>
      <w:proofErr w:type="spellEnd"/>
      <w:r>
        <w:rPr>
          <w:szCs w:val="24"/>
          <w:lang w:eastAsia="ar-SA"/>
        </w:rPr>
        <w:t>, judesius tyrinėja taisyklingos laikysenos požymius. Stengiasi įvertinti savo ir kitų laikyseną: prie sienos, žiūrėdamas į veidrodį, nagrinėdamas paveikslėlius. Naudojasi patarimais ar pavyzdžiais ir judėd</w:t>
      </w:r>
      <w:r>
        <w:rPr>
          <w:szCs w:val="24"/>
          <w:lang w:eastAsia="ar-SA"/>
        </w:rPr>
        <w:t xml:space="preserve">amas, sėdėdamas, stovėdamas koreguoja savo netaisyklingą laikyseną. Veikdamas kartu su kitais atlieka diafragminio kvėpavimo </w:t>
      </w:r>
      <w:proofErr w:type="spellStart"/>
      <w:r>
        <w:rPr>
          <w:szCs w:val="24"/>
          <w:lang w:eastAsia="ar-SA"/>
        </w:rPr>
        <w:t>pratimus</w:t>
      </w:r>
      <w:proofErr w:type="spellEnd"/>
      <w:r>
        <w:rPr>
          <w:szCs w:val="24"/>
          <w:lang w:eastAsia="ar-SA"/>
        </w:rPr>
        <w:t>, stebi savo kvėpavimą judant, mankštinantis.</w:t>
      </w:r>
    </w:p>
    <w:p w14:paraId="041D00A0" w14:textId="11D71DBE" w:rsidR="00AC18D6" w:rsidRDefault="007E6B03">
      <w:pPr>
        <w:suppressAutoHyphens/>
        <w:ind w:firstLine="851"/>
        <w:jc w:val="both"/>
        <w:rPr>
          <w:szCs w:val="24"/>
          <w:lang w:eastAsia="ar-SA"/>
        </w:rPr>
      </w:pPr>
      <w:r>
        <w:rPr>
          <w:szCs w:val="24"/>
          <w:lang w:eastAsia="ar-SA"/>
        </w:rPr>
        <w:t>23.4. Savistaba ir sąveika su kitais judant.</w:t>
      </w:r>
    </w:p>
    <w:p w14:paraId="67ADA282" w14:textId="60C6A83A" w:rsidR="00AC18D6" w:rsidRDefault="007E6B03">
      <w:pPr>
        <w:suppressAutoHyphens/>
        <w:ind w:firstLine="851"/>
        <w:jc w:val="both"/>
        <w:rPr>
          <w:szCs w:val="24"/>
          <w:lang w:eastAsia="ar-SA"/>
        </w:rPr>
      </w:pPr>
      <w:r>
        <w:rPr>
          <w:szCs w:val="24"/>
          <w:lang w:eastAsia="ar-SA"/>
        </w:rPr>
        <w:lastRenderedPageBreak/>
        <w:t>23.4.1. Įvairiu greičiu judėdama</w:t>
      </w:r>
      <w:r>
        <w:rPr>
          <w:szCs w:val="24"/>
          <w:lang w:eastAsia="ar-SA"/>
        </w:rPr>
        <w:t>s ribotoje erdvėje, stengiasi pajausti savo asmeninę ir bendrą erdvę: apeiti kliūtis, neatsitrenkti į kitą vaiką ir pan. Atlikdamas užduotis poroje, stengiasi derinti judesius, judėjimo tempą, saugoti fiziškai silpnesnį porininką, tiksliai perduoti priemon</w:t>
      </w:r>
      <w:r>
        <w:rPr>
          <w:szCs w:val="24"/>
          <w:lang w:eastAsia="ar-SA"/>
        </w:rPr>
        <w:t>ę (pvz., mesti porininkui kamuolį).</w:t>
      </w:r>
    </w:p>
    <w:p w14:paraId="0B4051C3" w14:textId="622AC2C8" w:rsidR="00AC18D6" w:rsidRDefault="007E6B03">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w:t>
      </w:r>
      <w:r>
        <w:rPr>
          <w:szCs w:val="24"/>
          <w:lang w:eastAsia="ar-SA"/>
        </w:rPr>
        <w:t xml:space="preserve"> dalis, nuo kurios pastangų priklauso komandos sėkmė. Vadovauja žaidimams, mankštoms.</w:t>
      </w:r>
    </w:p>
    <w:p w14:paraId="3D8D54F8" w14:textId="651D716F" w:rsidR="00AC18D6" w:rsidRDefault="007E6B03">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w:t>
      </w:r>
      <w:r>
        <w:rPr>
          <w:szCs w:val="24"/>
          <w:lang w:eastAsia="ar-SA"/>
        </w:rPr>
        <w:t>ikeičia veido odos spalva, žmogus pradeda prakaituoti ir pan.), tyrinėja savo organizmo reakciją į fizinį krūvį. Pastebi nuovargio požymius, išvardina juos, paaiškina, kaip pailsėti po didesnio fizinio krūvio (ramiai pasivaikščioti, giliai pakvėpuoti, atli</w:t>
      </w:r>
      <w:r>
        <w:rPr>
          <w:szCs w:val="24"/>
          <w:lang w:eastAsia="ar-SA"/>
        </w:rPr>
        <w:t xml:space="preserve">kti tempimo </w:t>
      </w:r>
      <w:proofErr w:type="spellStart"/>
      <w:r>
        <w:rPr>
          <w:szCs w:val="24"/>
          <w:lang w:eastAsia="ar-SA"/>
        </w:rPr>
        <w:t>pratimus</w:t>
      </w:r>
      <w:proofErr w:type="spellEnd"/>
      <w:r>
        <w:rPr>
          <w:szCs w:val="24"/>
          <w:lang w:eastAsia="ar-SA"/>
        </w:rPr>
        <w:t xml:space="preserve"> ir pan.). Aiškinasi, kad judėti galima skirtingu tempu (lėtai, greitai, labai greitai), kad judant ilgesnį laiką, tempas turi būti mažesnis, o norint greitai įveikti trumpą atstumą, reikia judėti labai greitai.</w:t>
      </w:r>
    </w:p>
    <w:p w14:paraId="72019199" w14:textId="1B40B887" w:rsidR="00AC18D6" w:rsidRDefault="007E6B03">
      <w:pPr>
        <w:suppressAutoHyphens/>
        <w:ind w:firstLine="851"/>
        <w:jc w:val="both"/>
        <w:rPr>
          <w:szCs w:val="24"/>
          <w:lang w:eastAsia="ar-SA"/>
        </w:rPr>
      </w:pPr>
      <w:r>
        <w:rPr>
          <w:szCs w:val="24"/>
          <w:lang w:eastAsia="ar-SA"/>
        </w:rPr>
        <w:t>23.4.4. Žaidžia žaidimus</w:t>
      </w:r>
      <w:r>
        <w:rPr>
          <w:szCs w:val="24"/>
          <w:lang w:eastAsia="ar-SA"/>
        </w:rPr>
        <w:t xml:space="preserve">, skirtus dėmesiui atkreipti. Reaguodamas į vaizdinius ir garsinius signalus, stengiasi keisti judėjimo tempą ir kryptį. Atlieka įvairių pradinių padėčių </w:t>
      </w:r>
      <w:proofErr w:type="spellStart"/>
      <w:r>
        <w:rPr>
          <w:szCs w:val="24"/>
          <w:lang w:eastAsia="ar-SA"/>
        </w:rPr>
        <w:t>pratimus</w:t>
      </w:r>
      <w:proofErr w:type="spellEnd"/>
      <w:r>
        <w:rPr>
          <w:szCs w:val="24"/>
          <w:lang w:eastAsia="ar-SA"/>
        </w:rPr>
        <w:t>: stovint, tupint, sėdint, gulint, atsisukus veidu į bėgimo kryptį, nusisukus nuo bėgimo krypt</w:t>
      </w:r>
      <w:r>
        <w:rPr>
          <w:szCs w:val="24"/>
          <w:lang w:eastAsia="ar-SA"/>
        </w:rPr>
        <w:t xml:space="preserve">ies. Stengiasi greitai atsistoti iš sėdimos, gulimos padėties, pvz., po sutarto garsinio ar vaizdinio signalo atkreipti dėmesį į mokytoją arba sustoti nurodytu būdu nurodytoje vietoje. Stengiasi greitai susirikiuosi į eilę, vorą, ratą, sustoti poromis, po </w:t>
      </w:r>
      <w:r>
        <w:rPr>
          <w:szCs w:val="24"/>
          <w:lang w:eastAsia="ar-SA"/>
        </w:rPr>
        <w:t>tris, po keturis.</w:t>
      </w:r>
    </w:p>
    <w:p w14:paraId="413B7CD0" w14:textId="1818E0DC" w:rsidR="00AC18D6" w:rsidRDefault="007E6B03">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w:t>
      </w:r>
      <w:r>
        <w:rPr>
          <w:szCs w:val="24"/>
          <w:lang w:eastAsia="ar-SA"/>
        </w:rPr>
        <w:t>ę, kelti sau naujus tikslus. Aiškinasi, kodėl sportuojant kyla konfliktai ir kaip galima būtų juos spręsti. Dalyvauja kuriant taisykles ir susitarimus.</w:t>
      </w:r>
    </w:p>
    <w:p w14:paraId="22301680" w14:textId="5814543E" w:rsidR="00AC18D6" w:rsidRDefault="007E6B03">
      <w:pPr>
        <w:suppressAutoHyphens/>
        <w:ind w:firstLine="851"/>
        <w:jc w:val="both"/>
        <w:rPr>
          <w:szCs w:val="24"/>
          <w:lang w:eastAsia="ar-SA"/>
        </w:rPr>
      </w:pPr>
      <w:r>
        <w:rPr>
          <w:szCs w:val="24"/>
          <w:lang w:eastAsia="ar-SA"/>
        </w:rPr>
        <w:t>24. Visuomeninis ugdymas.</w:t>
      </w:r>
    </w:p>
    <w:p w14:paraId="29DBE54C" w14:textId="46649EDB" w:rsidR="00AC18D6" w:rsidRDefault="007E6B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w:t>
      </w:r>
      <w:r>
        <w:rPr>
          <w:rFonts w:eastAsia="Arial Unicode MS"/>
          <w:szCs w:val="24"/>
          <w:lang w:eastAsia="ar-SA"/>
          <w14:textOutline w14:w="0" w14:cap="flat" w14:cmpd="sng" w14:algn="ctr">
            <w14:noFill/>
            <w14:prstDash w14:val="solid"/>
            <w14:bevel/>
          </w14:textOutline>
        </w:rPr>
        <w:t>vename kartu.</w:t>
      </w:r>
    </w:p>
    <w:p w14:paraId="73F8624F" w14:textId="481E1675"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w:t>
      </w:r>
      <w:r>
        <w:rPr>
          <w:rFonts w:eastAsia="PMingLiU"/>
          <w:szCs w:val="24"/>
          <w14:textOutline w14:w="12700" w14:cap="flat" w14:cmpd="sng" w14:algn="ctr">
            <w14:noFill/>
            <w14:prstDash w14:val="solid"/>
            <w14:miter w14:lim="400000"/>
          </w14:textOutline>
        </w:rPr>
        <w:t>giniuose, šventėse, šeimų inicijuotose veiklose. Pasakoja apie savo šeimą; stebi, klausosi pasakojimų ir domisi kitų vaikų šeimomis. Žaisdamas, tyrinėdamas, bendradarbiaudamas formuojasi teigiamas nuostatas į šeimą, priklausymą šeimai, šeimos narius, santy</w:t>
      </w:r>
      <w:r>
        <w:rPr>
          <w:rFonts w:eastAsia="PMingLiU"/>
          <w:szCs w:val="24"/>
          <w14:textOutline w14:w="12700" w14:cap="flat" w14:cmpd="sng" w14:algn="ctr">
            <w14:noFill/>
            <w14:prstDash w14:val="solid"/>
            <w14:miter w14:lim="400000"/>
          </w14:textOutline>
        </w:rPr>
        <w:t>kius, jausmus, buvimą kartu šeimoje, privatumą, šeimų įvairovę, toleranciją.</w:t>
      </w:r>
    </w:p>
    <w:p w14:paraId="1AE05867" w14:textId="2DDC2877"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w:t>
      </w:r>
      <w:r>
        <w:rPr>
          <w:rFonts w:eastAsia="PMingLiU"/>
          <w:szCs w:val="24"/>
          <w14:textOutline w14:w="12700" w14:cap="flat" w14:cmpd="sng" w14:algn="ctr">
            <w14:noFill/>
            <w14:prstDash w14:val="solid"/>
            <w14:miter w14:lim="400000"/>
          </w14:textOutline>
        </w:rPr>
        <w:t>albos, derina tarpusavio interesus ir tikslus, bendrą veiklą ir žaidimus, kuria ir palaiko pozityvius santykius, stengiasi taikiai spręsti konfliktus. Veikdamas kartu su kitais kuria ir įgyvendina grupės susitarimus, koreguoja savo elgesį pažeidus susitari</w:t>
      </w:r>
      <w:r>
        <w:rPr>
          <w:rFonts w:eastAsia="PMingLiU"/>
          <w:szCs w:val="24"/>
          <w14:textOutline w14:w="12700" w14:cap="flat" w14:cmpd="sng" w14:algn="ctr">
            <w14:noFill/>
            <w14:prstDash w14:val="solid"/>
            <w14:miter w14:lim="400000"/>
          </w14:textOutline>
        </w:rPr>
        <w:t xml:space="preserve">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w:t>
      </w:r>
      <w:r>
        <w:rPr>
          <w:rFonts w:eastAsia="PMingLiU"/>
          <w:szCs w:val="24"/>
          <w14:textOutline w14:w="12700" w14:cap="flat" w14:cmpd="sng" w14:algn="ctr">
            <w14:noFill/>
            <w14:prstDash w14:val="solid"/>
            <w14:miter w14:lim="400000"/>
          </w14:textOutline>
        </w:rPr>
        <w:t>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w:t>
      </w:r>
      <w:r>
        <w:rPr>
          <w:rFonts w:eastAsia="PMingLiU"/>
          <w:szCs w:val="24"/>
          <w14:textOutline w14:w="12700" w14:cap="flat" w14:cmpd="sng" w14:algn="ctr">
            <w14:noFill/>
            <w14:prstDash w14:val="solid"/>
            <w14:miter w14:lim="400000"/>
          </w14:textOutline>
        </w:rPr>
        <w:t xml:space="preserve">imose situacijose inicijuoja savo ar įsijungia į kitų inicijuotus projektus. Dalyvauja grupės ar ugdymo įstaigos bendruomenės veikloje. Bendradarbiaudamas įsijungia į </w:t>
      </w:r>
      <w:proofErr w:type="spellStart"/>
      <w:r>
        <w:rPr>
          <w:rFonts w:eastAsia="PMingLiU"/>
          <w:szCs w:val="24"/>
          <w14:textOutline w14:w="12700" w14:cap="flat" w14:cmpd="sng" w14:algn="ctr">
            <w14:noFill/>
            <w14:prstDash w14:val="solid"/>
            <w14:miter w14:lim="400000"/>
          </w14:textOutline>
        </w:rPr>
        <w:t>savanorystės</w:t>
      </w:r>
      <w:proofErr w:type="spellEnd"/>
      <w:r>
        <w:rPr>
          <w:rFonts w:eastAsia="PMingLiU"/>
          <w:szCs w:val="24"/>
          <w14:textOutline w14:w="12700" w14:cap="flat" w14:cmpd="sng" w14:algn="ctr">
            <w14:noFill/>
            <w14:prstDash w14:val="solid"/>
            <w14:miter w14:lim="400000"/>
          </w14:textOutline>
        </w:rPr>
        <w:t xml:space="preserve"> ir labdaros iniciatyvas, teikia pagalbą, apmąsto, kaip mums, jums ar jiems b</w:t>
      </w:r>
      <w:r>
        <w:rPr>
          <w:rFonts w:eastAsia="PMingLiU"/>
          <w:szCs w:val="24"/>
          <w14:textOutline w14:w="12700" w14:cap="flat" w14:cmpd="sng" w14:algn="ctr">
            <w14:noFill/>
            <w14:prstDash w14:val="solid"/>
            <w14:miter w14:lim="400000"/>
          </w14:textOutline>
        </w:rPr>
        <w:t>ūtų geriau.</w:t>
      </w:r>
    </w:p>
    <w:p w14:paraId="06CF7B00" w14:textId="4A36EC83"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w:t>
      </w:r>
      <w:r>
        <w:rPr>
          <w:rFonts w:eastAsia="PMingLiU"/>
          <w:bCs/>
          <w:szCs w:val="24"/>
          <w14:textOutline w14:w="12700" w14:cap="flat" w14:cmpd="sng" w14:algn="ctr">
            <w14:noFill/>
            <w14:prstDash w14:val="solid"/>
            <w14:miter w14:lim="400000"/>
          </w14:textOutline>
        </w:rPr>
        <w:t>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w:t>
      </w:r>
      <w:r>
        <w:rPr>
          <w:rFonts w:eastAsia="PMingLiU"/>
          <w:szCs w:val="24"/>
          <w14:textOutline w14:w="12700" w14:cap="flat" w14:cmpd="sng" w14:algn="ctr">
            <w14:noFill/>
            <w14:prstDash w14:val="solid"/>
            <w14:miter w14:lim="400000"/>
          </w14:textOutline>
        </w:rPr>
        <w:t>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w:t>
      </w:r>
      <w:r>
        <w:rPr>
          <w:rFonts w:eastAsia="PMingLiU"/>
          <w:szCs w:val="24"/>
          <w14:textOutline w14:w="12700" w14:cap="flat" w14:cmpd="sng" w14:algn="ctr">
            <w14:noFill/>
            <w14:prstDash w14:val="solid"/>
            <w14:miter w14:lim="400000"/>
          </w14:textOutline>
        </w:rPr>
        <w:t>, herbas, himnas), valdžia.</w:t>
      </w:r>
    </w:p>
    <w:p w14:paraId="60AE75CE" w14:textId="28B32CA7"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w:t>
      </w:r>
      <w:r>
        <w:rPr>
          <w:rFonts w:eastAsia="PMingLiU"/>
          <w:szCs w:val="24"/>
          <w14:textOutline w14:w="12700" w14:cap="flat" w14:cmpd="sng" w14:algn="ctr">
            <w14:noFill/>
            <w14:prstDash w14:val="solid"/>
            <w14:miter w14:lim="400000"/>
          </w14:textOutline>
        </w:rPr>
        <w:t>aties ir greta gyvenančių ir (arba) grupės bendruomenėje atstovaujamų tautų kultūros elementus. Dalinasi įspūdžiais apie lankytas ar matytas šalis ir bendravimą su kitų kultūrų žmonėmis.</w:t>
      </w:r>
    </w:p>
    <w:p w14:paraId="1FEA52A1" w14:textId="3D474117"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w:t>
      </w:r>
      <w:r>
        <w:rPr>
          <w:rFonts w:eastAsia="PMingLiU"/>
          <w:szCs w:val="24"/>
          <w14:textOutline w14:w="12700" w14:cap="flat" w14:cmpd="sng" w14:algn="ctr">
            <w14:noFill/>
            <w14:prstDash w14:val="solid"/>
            <w14:miter w14:lim="400000"/>
          </w14:textOutline>
        </w:rPr>
        <w:t xml:space="preserve">draudamas, bendradarbiaudamas įsitraukia į įvairias veiklas su skirtingų ypatybių (rasinių, tautinių, religinių, socialinių, galios, lyties ir kt.) turinčiais bendraamžiais. Įsitraukia į bendravimo ir bendradarbiavimo patirties refleksijas ir </w:t>
      </w:r>
      <w:proofErr w:type="spellStart"/>
      <w:r>
        <w:rPr>
          <w:rFonts w:eastAsia="PMingLiU"/>
          <w:szCs w:val="24"/>
          <w14:textOutline w14:w="12700" w14:cap="flat" w14:cmpd="sng" w14:algn="ctr">
            <w14:noFill/>
            <w14:prstDash w14:val="solid"/>
            <w14:miter w14:lim="400000"/>
          </w14:textOutline>
        </w:rPr>
        <w:t>aptarimus</w:t>
      </w:r>
      <w:proofErr w:type="spellEnd"/>
      <w:r>
        <w:rPr>
          <w:rFonts w:eastAsia="PMingLiU"/>
          <w:szCs w:val="24"/>
          <w14:textOutline w14:w="12700" w14:cap="flat" w14:cmpd="sng" w14:algn="ctr">
            <w14:noFill/>
            <w14:prstDash w14:val="solid"/>
            <w14:miter w14:lim="400000"/>
          </w14:textOutline>
        </w:rPr>
        <w:t>.</w:t>
      </w:r>
    </w:p>
    <w:p w14:paraId="7B70A873" w14:textId="00B80EF6" w:rsidR="00AC18D6" w:rsidRDefault="007E6B03">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r>
        <w:rPr>
          <w:rFonts w:eastAsia="Arial Unicode MS"/>
          <w:szCs w:val="24"/>
          <w:shd w:val="clear" w:color="auto" w:fill="FFFFFF"/>
          <w:lang w:eastAsia="ar-SA"/>
          <w14:textOutline w14:w="0" w14:cap="flat" w14:cmpd="sng" w14:algn="ctr">
            <w14:noFill/>
            <w14:prstDash w14:val="solid"/>
            <w14:bevel/>
          </w14:textOutline>
        </w:rPr>
        <w:t>.</w:t>
      </w:r>
    </w:p>
    <w:p w14:paraId="2BFB4C4C" w14:textId="05E16983"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w:t>
      </w:r>
      <w:r>
        <w:rPr>
          <w:rFonts w:eastAsia="PMingLiU"/>
          <w:szCs w:val="24"/>
          <w14:textOutline w14:w="12700" w14:cap="flat" w14:cmpd="sng" w14:algn="ctr">
            <w14:noFill/>
            <w14:prstDash w14:val="solid"/>
            <w14:miter w14:lim="400000"/>
          </w14:textOutline>
        </w:rPr>
        <w:t xml:space="preserve">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w:t>
      </w:r>
      <w:r>
        <w:rPr>
          <w:rFonts w:eastAsia="PMingLiU"/>
          <w:szCs w:val="24"/>
          <w14:textOutline w14:w="12700" w14:cap="flat" w14:cmpd="sng" w14:algn="ctr">
            <w14:noFill/>
            <w14:prstDash w14:val="solid"/>
            <w14:miter w14:lim="400000"/>
          </w14:textOutline>
        </w:rPr>
        <w:t>Lietuvos valiutą (banknotus ir monetas) aiškinasi, kokia yra monetų, banknotų skaitinė ir perkamoji vertė. Dalyvaudamas kasdienėse situacijose, bendradarbiaudamas svarsto reikalingų ir (arba) norimų daiktų, paslaugų įsigijimo galimybes. Dalyvauja ugdymo įs</w:t>
      </w:r>
      <w:r>
        <w:rPr>
          <w:rFonts w:eastAsia="PMingLiU"/>
          <w:szCs w:val="24"/>
          <w14:textOutline w14:w="12700" w14:cap="flat" w14:cmpd="sng" w14:algn="ctr">
            <w14:noFill/>
            <w14:prstDash w14:val="solid"/>
            <w14:miter w14:lim="400000"/>
          </w14:textOutline>
        </w:rPr>
        <w:t>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w:t>
      </w:r>
      <w:r>
        <w:rPr>
          <w:rFonts w:eastAsia="PMingLiU"/>
          <w:szCs w:val="24"/>
          <w14:textOutline w14:w="12700" w14:cap="flat" w14:cmpd="sng" w14:algn="ctr">
            <w14:noFill/>
            <w14:prstDash w14:val="solid"/>
            <w14:miter w14:lim="400000"/>
          </w14:textOutline>
        </w:rPr>
        <w:t>cijų sukurtą materialią ir nematerialią vertę.</w:t>
      </w:r>
    </w:p>
    <w:p w14:paraId="15B641CB" w14:textId="4CB7201A"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w:t>
      </w:r>
      <w:r>
        <w:rPr>
          <w:rFonts w:eastAsia="PMingLiU"/>
          <w:szCs w:val="24"/>
          <w14:textOutline w14:w="12700" w14:cap="flat" w14:cmpd="sng" w14:algn="ctr">
            <w14:noFill/>
            <w14:prstDash w14:val="solid"/>
            <w14:miter w14:lim="400000"/>
          </w14:textOutline>
        </w:rPr>
        <w:t xml:space="preserve"> su kito žmogaus darbo rezultatais. Dalyvaudamas bendrose veiklose tyrinėja pažįstamas suaugusių ir svajonių profesijas; samprotauja apie darbo vertę pačiam žmogui (saviraiška), jo šeimai (rūpinimasis artimaisiais), vartotojams (suteiktos paslaugos kokybė)</w:t>
      </w:r>
      <w:r>
        <w:rPr>
          <w:rFonts w:eastAsia="PMingLiU"/>
          <w:szCs w:val="24"/>
          <w14:textOutline w14:w="12700" w14:cap="flat" w14:cmpd="sng" w14:algn="ctr">
            <w14:noFill/>
            <w14:prstDash w14:val="solid"/>
            <w14:miter w14:lim="400000"/>
          </w14:textOutline>
        </w:rPr>
        <w:t xml:space="preserve"> ir platesnei visuomenei (reikalingumas kitiems). Žaisdamas, modeliuodamas, dalyvaudamas grupės gyvenimo ir projektinės veiklos situacijose pažįsta ekonominius santykius (pvz., gaminu, suteikiu paslaugą, parduodu, perku).</w:t>
      </w:r>
    </w:p>
    <w:p w14:paraId="0C06CDFC" w14:textId="27FA3365"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24.3.1. Mano ir mano šeimos isto</w:t>
      </w:r>
      <w:r>
        <w:rPr>
          <w:rFonts w:eastAsia="PMingLiU"/>
          <w:szCs w:val="24"/>
          <w14:textOutline w14:w="12700" w14:cap="flat" w14:cmpd="sng" w14:algn="ctr">
            <w14:noFill/>
            <w14:prstDash w14:val="solid"/>
            <w14:miter w14:lim="400000"/>
          </w14:textOutline>
        </w:rPr>
        <w:t xml:space="preserve">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w:t>
      </w:r>
      <w:r>
        <w:rPr>
          <w:rFonts w:eastAsia="PMingLiU"/>
          <w:szCs w:val="24"/>
          <w14:textOutline w14:w="12700" w14:cap="flat" w14:cmpd="sng" w14:algn="ctr">
            <w14:noFill/>
            <w14:prstDash w14:val="solid"/>
            <w14:miter w14:lim="400000"/>
          </w14:textOutline>
        </w:rPr>
        <w:t xml:space="preserve">,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w:t>
      </w:r>
      <w:r>
        <w:rPr>
          <w:rFonts w:eastAsia="PMingLiU"/>
          <w:szCs w:val="24"/>
          <w14:textOutline w14:w="12700" w14:cap="flat" w14:cmpd="sng" w14:algn="ctr">
            <w14:noFill/>
            <w14:prstDash w14:val="solid"/>
            <w14:miter w14:lim="400000"/>
          </w14:textOutline>
        </w:rPr>
        <w:t>isiminimus. Dalyvaudamas bendrose veiklose samprotauja apie savo paties augimą ir brandą, kartu su kitais stebi ir tyrinėja savo augimą (pvz., žymėdamas brūkšnelius ūgio matavimo juostoje) ir brandą (pvz., aptaria, ką jau moka, ko nemokėjo). Palygina ir ap</w:t>
      </w:r>
      <w:r>
        <w:rPr>
          <w:rFonts w:eastAsia="PMingLiU"/>
          <w:szCs w:val="24"/>
          <w14:textOutline w14:w="12700" w14:cap="flat" w14:cmpd="sng" w14:algn="ctr">
            <w14:noFill/>
            <w14:prstDash w14:val="solid"/>
            <w14:miter w14:lim="400000"/>
          </w14:textOutline>
        </w:rPr>
        <w:t>ibūdina skirtingų amžiaus grupių, kartų išvaizdą, elgesį, pomėgius, aprangą ir kt. Pasakoja apie savo šeimą, jos narius, kartas, svarbius savo šeimos praeities įvykius, girdėtas savo šeimos istorijas.</w:t>
      </w:r>
    </w:p>
    <w:p w14:paraId="62CB72B7" w14:textId="777DFC5F"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jas perpasakoja, dėlioja įvykius pagal laiko nuoseklumą. Žaisdamas, stebėdamas, tyrinėdamas dėlioja savo dienos įvykius, bando orientuotis savaitėje ir metų laikuose. Pasakoja apie praeitį, re</w:t>
      </w:r>
      <w:r>
        <w:rPr>
          <w:rFonts w:eastAsia="PMingLiU"/>
          <w:szCs w:val="24"/>
          <w14:textOutline w14:w="12700" w14:cap="flat" w14:cmpd="sng" w14:algn="ctr">
            <w14:noFill/>
            <w14:prstDash w14:val="solid"/>
            <w14:miter w14:lim="400000"/>
          </w14:textOutline>
        </w:rPr>
        <w:t xml:space="preserve">flektuodamas apie veiklas (pvz., ką aš </w:t>
      </w:r>
      <w:r>
        <w:rPr>
          <w:rFonts w:eastAsia="PMingLiU"/>
          <w:szCs w:val="24"/>
          <w:lang w:eastAsia="zh-TW"/>
          <w14:textOutline w14:w="12700" w14:cap="flat" w14:cmpd="sng" w14:algn="ctr">
            <w14:noFill/>
            <w14:prstDash w14:val="solid"/>
            <w14:miter w14:lim="400000"/>
          </w14:textOutline>
        </w:rPr>
        <w:t>veikiau? Ką patyriau?); kalba apie dabartį (pvz., kas čia vyksta? Ką čia veiki?), planuojamą ateitį (pvz., rytoj veiksiu) ir įsivaizduojamą ateitį (pvz.</w:t>
      </w:r>
      <w:r>
        <w:rPr>
          <w:rFonts w:eastAsia="PMingLiU"/>
          <w:szCs w:val="24"/>
          <w:lang w:eastAsia="zh-TW"/>
          <w14:textOutline w14:w="12700" w14:cap="flat" w14:cmpd="sng" w14:algn="ctr">
            <w14:noFill/>
            <w14:prstDash w14:val="solid"/>
            <w14:miter w14:lim="400000"/>
          </w14:textOutline>
        </w:rPr>
        <w:t xml:space="preserve">,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w:t>
      </w:r>
      <w:r>
        <w:rPr>
          <w:rFonts w:eastAsia="PMingLiU"/>
          <w:szCs w:val="24"/>
          <w14:textOutline w14:w="12700" w14:cap="flat" w14:cmpd="sng" w14:algn="ctr">
            <w14:noFill/>
            <w14:prstDash w14:val="solid"/>
            <w14:miter w14:lim="400000"/>
          </w14:textOutline>
        </w:rPr>
        <w:t>ksta šiandien ir vyks rytoj; pažįsta savaitės dienas, metų laikus; pasakodamas, stebėdamas tinkamai vartoja sąvokas „anksčiau, vėliau, prieš tai, po to; buvo, yra, bus; dariau, darau, darysiu“.</w:t>
      </w:r>
    </w:p>
    <w:p w14:paraId="31FCB0EC" w14:textId="173B711F"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w:t>
      </w:r>
      <w:r>
        <w:rPr>
          <w:rFonts w:eastAsia="PMingLiU"/>
          <w:szCs w:val="24"/>
          <w14:textOutline w14:w="12700" w14:cap="flat" w14:cmpd="sng" w14:algn="ctr">
            <w14:noFill/>
            <w14:prstDash w14:val="solid"/>
            <w14:miter w14:lim="400000"/>
          </w14:textOutline>
        </w:rPr>
        <w:t xml:space="preserve">yrinėjimų projektuose. Per patyrimą susipažįsta su skirtingais istorinės informacijos šaltiniais (pvz., senais pastatais, muziejų eksponatais, dokumentais, informaciniais stendais, gidų </w:t>
      </w:r>
      <w:proofErr w:type="spellStart"/>
      <w:r>
        <w:rPr>
          <w:rFonts w:eastAsia="PMingLiU"/>
          <w:szCs w:val="24"/>
          <w14:textOutline w14:w="12700" w14:cap="flat" w14:cmpd="sng" w14:algn="ctr">
            <w14:noFill/>
            <w14:prstDash w14:val="solid"/>
            <w14:miter w14:lim="400000"/>
          </w14:textOutline>
        </w:rPr>
        <w:t>pasakojimais</w:t>
      </w:r>
      <w:proofErr w:type="spellEnd"/>
      <w:r>
        <w:rPr>
          <w:rFonts w:eastAsia="PMingLiU"/>
          <w:szCs w:val="24"/>
          <w14:textOutline w14:w="12700" w14:cap="flat" w14:cmpd="sng" w14:algn="ctr">
            <w14:noFill/>
            <w14:prstDash w14:val="solid"/>
            <w14:miter w14:lim="400000"/>
          </w14:textOutline>
        </w:rPr>
        <w:t xml:space="preserve"> ir kt.) ir juos tyrinėja, bando „prakalbinti“. Dalinasi a</w:t>
      </w:r>
      <w:r>
        <w:rPr>
          <w:rFonts w:eastAsia="PMingLiU"/>
          <w:szCs w:val="24"/>
          <w14:textOutline w14:w="12700" w14:cap="flat" w14:cmpd="sng" w14:algn="ctr">
            <w14:noFill/>
            <w14:prstDash w14:val="solid"/>
            <w14:miter w14:lim="400000"/>
          </w14:textOutline>
        </w:rPr>
        <w:t>tradimais išskiriant ir palyginant tai, „ką pats mačiau ir patyriau“ ir „ką girdėjau iš kitų“. Dabarties gyvenimą lygina su gyvenimu praeityje. Žaisdamas, tyrinėdamas, veikdamas drauge su kitais kuria ir pristato istorinį pasakojimą. Tyrinėdamas žinių apie</w:t>
      </w:r>
      <w:r>
        <w:rPr>
          <w:rFonts w:eastAsia="PMingLiU"/>
          <w:szCs w:val="24"/>
          <w14:textOutline w14:w="12700" w14:cap="flat" w14:cmpd="sng" w14:algn="ctr">
            <w14:noFill/>
            <w14:prstDash w14:val="solid"/>
            <w14:miter w14:lim="400000"/>
          </w14:textOutline>
        </w:rPr>
        <w:t xml:space="preserv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w:t>
      </w:r>
      <w:r>
        <w:rPr>
          <w:rFonts w:eastAsia="PMingLiU"/>
          <w:szCs w:val="24"/>
          <w14:textOutline w14:w="12700" w14:cap="flat" w14:cmpd="sng" w14:algn="ctr">
            <w14:noFill/>
            <w14:prstDash w14:val="solid"/>
            <w14:miter w14:lim="400000"/>
          </w14:textOutline>
        </w:rPr>
        <w:t>s, faktus.</w:t>
      </w:r>
    </w:p>
    <w:p w14:paraId="461C0A6D" w14:textId="198D6C58"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w:t>
      </w:r>
      <w:r>
        <w:rPr>
          <w:rFonts w:eastAsia="PMingLiU"/>
          <w:szCs w:val="24"/>
          <w14:textOutline w14:w="12700" w14:cap="flat" w14:cmpd="sng" w14:algn="ctr">
            <w14:noFill/>
            <w14:prstDash w14:val="solid"/>
            <w14:miter w14:lim="400000"/>
          </w14:textOutline>
        </w:rPr>
        <w:t>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w:t>
      </w:r>
      <w:r>
        <w:rPr>
          <w:rFonts w:eastAsia="PMingLiU"/>
          <w:szCs w:val="24"/>
          <w14:textOutline w14:w="12700" w14:cap="flat" w14:cmpd="sng" w14:algn="ctr">
            <w14:noFill/>
            <w14:prstDash w14:val="solid"/>
            <w14:miter w14:lim="400000"/>
          </w14:textOutline>
        </w:rPr>
        <w:t>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w:t>
      </w:r>
      <w:r>
        <w:rPr>
          <w:rFonts w:eastAsia="PMingLiU"/>
          <w:szCs w:val="24"/>
          <w14:textOutline w14:w="12700" w14:cap="flat" w14:cmpd="sng" w14:algn="ctr">
            <w14:noFill/>
            <w14:prstDash w14:val="solid"/>
            <w14:miter w14:lim="400000"/>
          </w14:textOutline>
        </w:rPr>
        <w:t>lementus, bando sudaryti gerai žinomos kelionės maršrutą. Žaisdamas (pvz., „lobio ieškojimas“), tyrinėdamas orientuojasi pagal gerai žinomo maršruto nupasakojimą ir (arba) „žemėlapį“ (piešinį, schemą), kur yra pažymėta vietovė, vieta, adresas; geografiniai</w:t>
      </w:r>
      <w:r>
        <w:rPr>
          <w:rFonts w:eastAsia="PMingLiU"/>
          <w:szCs w:val="24"/>
          <w14:textOutline w14:w="12700" w14:cap="flat" w14:cmpd="sng" w14:algn="ctr">
            <w14:noFill/>
            <w14:prstDash w14:val="solid"/>
            <w14:miter w14:lim="400000"/>
          </w14:textOutline>
        </w:rPr>
        <w:t xml:space="preserve"> objektai: upė, ežeras, laukas, miškas, parkas ir kt.; kelionės maršrutas; kairė, dešinė, tiesiai, atgal; maršruto schema, ženklas.</w:t>
      </w:r>
    </w:p>
    <w:p w14:paraId="7FD53ED2" w14:textId="14D45B3E"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Dalyvaudama</w:t>
      </w:r>
      <w:r>
        <w:rPr>
          <w:rFonts w:eastAsia="PMingLiU"/>
          <w:bCs/>
          <w:szCs w:val="24"/>
          <w14:textOutline w14:w="12700" w14:cap="flat" w14:cmpd="sng" w14:algn="ctr">
            <w14:noFill/>
            <w14:prstDash w14:val="solid"/>
            <w14:miter w14:lim="400000"/>
          </w14:textOutline>
        </w:rPr>
        <w:t xml:space="preserve">s </w:t>
      </w:r>
      <w:r>
        <w:rPr>
          <w:rFonts w:eastAsia="PMingLiU"/>
          <w:szCs w:val="24"/>
          <w14:textOutline w14:w="12700" w14:cap="flat" w14:cmpd="sng" w14:algn="ctr">
            <w14:noFill/>
            <w14:prstDash w14:val="solid"/>
            <w14:miter w14:lim="400000"/>
          </w14:textOutline>
        </w:rPr>
        <w:t xml:space="preserve">kasdienėse situacijose tyrinėja kitas šalis, jose gyvenančius ar atvykusius žmones, pagamintas prekes (pvz., iš kur atvyko žmogus? Kur pagaminta prekė? Kokios šalies pasaka?). Skaitydamas </w:t>
      </w:r>
      <w:r>
        <w:rPr>
          <w:rFonts w:eastAsia="PMingLiU"/>
          <w:szCs w:val="24"/>
          <w14:textOutline w14:w="12700" w14:cap="flat" w14:cmpd="sng" w14:algn="ctr">
            <w14:noFill/>
            <w14:prstDash w14:val="solid"/>
            <w14:miter w14:lim="400000"/>
          </w14:textOutline>
        </w:rPr>
        <w:t>ar klausydamas pasakų, pasakojimų apie keliones, žiūrėdamas filmus aptaria kitas šalis, jų išskirtinumą (vieta, klimatas, kraštovaizdis, įsimintini objektai, gamta (augalai ir gyvūnai), žmonių gyvenimas ir kt.), žmonių gyvenimą, prisitaikymą skirtingose ap</w:t>
      </w:r>
      <w:r>
        <w:rPr>
          <w:rFonts w:eastAsia="PMingLiU"/>
          <w:szCs w:val="24"/>
          <w14:textOutline w14:w="12700" w14:cap="flat" w14:cmpd="sng" w14:algn="ctr">
            <w14:noFill/>
            <w14:prstDash w14:val="solid"/>
            <w14:miter w14:lim="400000"/>
          </w14:textOutline>
        </w:rPr>
        <w:t>linkose, aplinkos puoselėjimą ir žmogaus keičiamą aplinką. Žaisdamas, bendradarbiaudamas tyrinėja vaikų amžiui pritaikytus pasaulio ir Lietuvos žemėlapius, aptaria šalis, miestus, ryškiausius geografinius objektus, paprasčiausius sutartinius ženklus (žemė,</w:t>
      </w:r>
      <w:r>
        <w:rPr>
          <w:rFonts w:eastAsia="PMingLiU"/>
          <w:szCs w:val="24"/>
          <w14:textOutline w14:w="12700" w14:cap="flat" w14:cmpd="sng" w14:algn="ctr">
            <w14:noFill/>
            <w14:prstDash w14:val="solid"/>
            <w14:miter w14:lim="400000"/>
          </w14:textOutline>
        </w:rPr>
        <w:t xml:space="preserve"> jūra, miestai, šalių sienos ir pan.). Kelionėse kartu su kitais naudoja ir stebi žemėlapį ir navigaciją.</w:t>
      </w:r>
    </w:p>
    <w:p w14:paraId="32D7FA99" w14:textId="2DC9C95E" w:rsidR="00AC18D6" w:rsidRDefault="007E6B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w:t>
      </w:r>
      <w:r>
        <w:rPr>
          <w:rFonts w:eastAsia="PMingLiU"/>
          <w:szCs w:val="24"/>
          <w14:textOutline w14:w="12700" w14:cap="flat" w14:cmpd="sng" w14:algn="ctr">
            <w14:noFill/>
            <w14:prstDash w14:val="solid"/>
            <w14:miter w14:lim="400000"/>
          </w14:textOutline>
        </w:rPr>
        <w:t xml:space="preserve">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w:t>
      </w:r>
      <w:r>
        <w:rPr>
          <w:rFonts w:eastAsia="PMingLiU"/>
          <w:szCs w:val="24"/>
          <w14:textOutline w14:w="12700" w14:cap="flat" w14:cmpd="sng" w14:algn="ctr">
            <w14:noFill/>
            <w14:prstDash w14:val="solid"/>
            <w14:miter w14:lim="400000"/>
          </w14:textOutline>
        </w:rPr>
        <w:t xml:space="preserve"> aplinkos pokyčius (piešiniu, brėžiniu, lentele ar kt.), pastebėjimus perteikia kitiems (pvz., papasakoja, iliustruoja). Veikdamas vienas ar drauge su kitais dalyvauja paties ar kitų pasiūlytuose aplinkos tyrinėjimo projektuose. Rinkdamas informaciją apie </w:t>
      </w:r>
      <w:r>
        <w:rPr>
          <w:rFonts w:eastAsia="PMingLiU"/>
          <w:szCs w:val="24"/>
          <w14:textOutline w14:w="12700" w14:cap="flat" w14:cmpd="sng" w14:algn="ctr">
            <w14:noFill/>
            <w14:prstDash w14:val="solid"/>
            <w14:miter w14:lim="400000"/>
          </w14:textOutline>
        </w:rPr>
        <w:t>rūpimas vietoves ar įsimintinus tų vietovių objektus naudojasi įvairiais informacijos šaltiniais (stebėjimu, žinynu, žemėlapiu, internetu ir kt.).</w:t>
      </w:r>
    </w:p>
    <w:p w14:paraId="22B5803F" w14:textId="77777777" w:rsidR="00AC18D6" w:rsidRDefault="00AC18D6">
      <w:pPr>
        <w:suppressAutoHyphens/>
        <w:rPr>
          <w:b/>
          <w:bCs/>
          <w:szCs w:val="24"/>
          <w:lang w:eastAsia="ar-SA"/>
        </w:rPr>
      </w:pPr>
    </w:p>
    <w:p w14:paraId="2805C15D" w14:textId="77777777" w:rsidR="00AC18D6" w:rsidRDefault="007E6B03">
      <w:pPr>
        <w:keepNext/>
        <w:keepLines/>
        <w:suppressAutoHyphens/>
        <w:jc w:val="center"/>
        <w:rPr>
          <w:b/>
          <w:szCs w:val="24"/>
          <w:lang w:eastAsia="ar-SA"/>
        </w:rPr>
      </w:pPr>
      <w:r>
        <w:rPr>
          <w:b/>
          <w:szCs w:val="24"/>
          <w:lang w:eastAsia="ar-SA"/>
        </w:rPr>
        <w:t>VI SKYRIUS</w:t>
      </w:r>
    </w:p>
    <w:p w14:paraId="7FD7C368" w14:textId="77777777" w:rsidR="00AC18D6" w:rsidRDefault="007E6B03">
      <w:pPr>
        <w:keepNext/>
        <w:keepLines/>
        <w:suppressAutoHyphens/>
        <w:jc w:val="center"/>
        <w:rPr>
          <w:b/>
          <w:szCs w:val="24"/>
          <w:lang w:eastAsia="ar-SA"/>
        </w:rPr>
      </w:pPr>
      <w:r>
        <w:rPr>
          <w:b/>
          <w:szCs w:val="24"/>
          <w:lang w:eastAsia="ar-SA"/>
        </w:rPr>
        <w:t>PASIEKIMŲ VERTINIMAS</w:t>
      </w:r>
    </w:p>
    <w:p w14:paraId="13705695" w14:textId="77777777" w:rsidR="00AC18D6" w:rsidRDefault="00AC18D6">
      <w:pPr>
        <w:suppressAutoHyphens/>
        <w:rPr>
          <w:szCs w:val="24"/>
          <w:lang w:eastAsia="ar-SA"/>
        </w:rPr>
      </w:pPr>
    </w:p>
    <w:p w14:paraId="57B657E3" w14:textId="41D9346D" w:rsidR="00AC18D6" w:rsidRDefault="007E6B03">
      <w:pPr>
        <w:suppressAutoHyphens/>
        <w:ind w:firstLine="851"/>
        <w:jc w:val="both"/>
        <w:rPr>
          <w:szCs w:val="24"/>
          <w:lang w:eastAsia="ar-SA"/>
        </w:rPr>
      </w:pPr>
      <w:r>
        <w:rPr>
          <w:szCs w:val="24"/>
          <w:lang w:eastAsia="ar-SA"/>
        </w:rPr>
        <w:t>25. Vertin</w:t>
      </w:r>
      <w:r>
        <w:rPr>
          <w:szCs w:val="24"/>
          <w:lang w:eastAsia="ar-SA"/>
        </w:rPr>
        <w:t>imas yra svarbi ugdymo proceso dalis, leidžianti vaikui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 xml:space="preserve">Priešmokyklinio amžiaus vaikų ugdymosi </w:t>
      </w:r>
      <w:r>
        <w:rPr>
          <w:bCs/>
          <w:szCs w:val="24"/>
          <w:lang w:eastAsia="lt-LT"/>
        </w:rPr>
        <w:t>rezultatai – asmens savybių, vertybinių nuostatų ir kompetencijų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w:t>
      </w:r>
      <w:r>
        <w:rPr>
          <w:szCs w:val="24"/>
          <w:lang w:eastAsia="ar-SA"/>
        </w:rPr>
        <w:t>tinimas sukurtų sąlygas vaikui sėkmingai augti, tobulėti, bręsti. Individualiai pažangai skatinti, stebėti, vertinti skirtas formuojamasis vertinimas; vaikų pasiekimus įvertinti – apibendrinamasis vertinimas.</w:t>
      </w:r>
    </w:p>
    <w:p w14:paraId="09567D6E" w14:textId="710EFA1F" w:rsidR="00AC18D6" w:rsidRDefault="007E6B03">
      <w:pPr>
        <w:suppressAutoHyphens/>
        <w:ind w:firstLine="851"/>
        <w:jc w:val="both"/>
        <w:rPr>
          <w:szCs w:val="24"/>
          <w:lang w:eastAsia="ar-SA"/>
        </w:rPr>
      </w:pPr>
      <w:r>
        <w:rPr>
          <w:szCs w:val="24"/>
          <w:lang w:eastAsia="ar-SA"/>
        </w:rPr>
        <w:t xml:space="preserve">26. Vertinimo paskirtis: </w:t>
      </w:r>
    </w:p>
    <w:p w14:paraId="56168FE5" w14:textId="7B8B3395" w:rsidR="00AC18D6" w:rsidRDefault="007E6B03">
      <w:pPr>
        <w:suppressAutoHyphens/>
        <w:ind w:firstLine="851"/>
        <w:jc w:val="both"/>
        <w:rPr>
          <w:szCs w:val="24"/>
          <w:lang w:eastAsia="ar-SA"/>
        </w:rPr>
      </w:pPr>
      <w:r>
        <w:rPr>
          <w:szCs w:val="24"/>
          <w:lang w:eastAsia="ar-SA"/>
        </w:rPr>
        <w:t>26.1. pažinti kiekvie</w:t>
      </w:r>
      <w:r>
        <w:rPr>
          <w:szCs w:val="24"/>
          <w:lang w:eastAsia="ar-SA"/>
        </w:rPr>
        <w:t>ną vaiką, atpažinti jo pasiekimus įvairiose ugdymo(</w:t>
      </w:r>
      <w:proofErr w:type="spellStart"/>
      <w:r>
        <w:rPr>
          <w:szCs w:val="24"/>
          <w:lang w:eastAsia="ar-SA"/>
        </w:rPr>
        <w:t>si</w:t>
      </w:r>
      <w:proofErr w:type="spellEnd"/>
      <w:r>
        <w:rPr>
          <w:szCs w:val="24"/>
          <w:lang w:eastAsia="ar-SA"/>
        </w:rPr>
        <w:t>)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AC18D6" w:rsidRDefault="007E6B03">
      <w:pPr>
        <w:suppressAutoHyphens/>
        <w:ind w:firstLine="851"/>
        <w:jc w:val="both"/>
        <w:rPr>
          <w:szCs w:val="24"/>
          <w:lang w:eastAsia="ar-SA"/>
        </w:rPr>
      </w:pPr>
      <w:r>
        <w:rPr>
          <w:szCs w:val="24"/>
          <w:lang w:eastAsia="ar-SA"/>
        </w:rPr>
        <w:t>26.2. numatyti, kaip ugdymas bus personalizuojamas, ir nustatyti, ar vaikų ugdymo organizavimas yra veiksmingas, priimti pagrį</w:t>
      </w:r>
      <w:r>
        <w:rPr>
          <w:szCs w:val="24"/>
          <w:lang w:eastAsia="ar-SA"/>
        </w:rPr>
        <w:t>stus sprendimus ugdymui tobulinti;</w:t>
      </w:r>
    </w:p>
    <w:p w14:paraId="6C51C546" w14:textId="2832E84A" w:rsidR="00AC18D6" w:rsidRDefault="007E6B03">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w:t>
      </w:r>
      <w:r>
        <w:rPr>
          <w:szCs w:val="24"/>
          <w:lang w:eastAsia="ar-SA"/>
        </w:rPr>
        <w:t>i tėvai (globėjai);</w:t>
      </w:r>
    </w:p>
    <w:p w14:paraId="1809FEAD" w14:textId="4A37A850" w:rsidR="00AC18D6" w:rsidRDefault="007E6B03">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AC18D6" w:rsidRDefault="007E6B03">
      <w:pPr>
        <w:suppressAutoHyphens/>
        <w:ind w:firstLine="851"/>
        <w:jc w:val="both"/>
        <w:rPr>
          <w:szCs w:val="24"/>
          <w:lang w:eastAsia="ar-SA"/>
        </w:rPr>
      </w:pPr>
      <w:r>
        <w:rPr>
          <w:szCs w:val="24"/>
          <w:lang w:eastAsia="ar-SA"/>
        </w:rPr>
        <w:lastRenderedPageBreak/>
        <w:t>26.5. stebėti ir tobulinti ugdymo procesą, teikiant objektyvią informacij</w:t>
      </w:r>
      <w:r>
        <w:rPr>
          <w:szCs w:val="24"/>
          <w:lang w:eastAsia="ar-SA"/>
        </w:rPr>
        <w:t>ą apie vaiko ar vaikų grupės ugdymą kitiems specialistams ir įstaigos administracijai.</w:t>
      </w:r>
    </w:p>
    <w:p w14:paraId="76D54919" w14:textId="51DBEA6A" w:rsidR="00AC18D6" w:rsidRDefault="007E6B03">
      <w:pPr>
        <w:suppressAutoHyphens/>
        <w:ind w:firstLine="851"/>
        <w:jc w:val="both"/>
        <w:rPr>
          <w:szCs w:val="24"/>
          <w:lang w:eastAsia="ar-SA"/>
        </w:rPr>
      </w:pPr>
      <w:r>
        <w:rPr>
          <w:szCs w:val="24"/>
          <w:lang w:eastAsia="ar-SA"/>
        </w:rPr>
        <w:t>27. Vertinimo nuostatos:</w:t>
      </w:r>
    </w:p>
    <w:p w14:paraId="6F622D5B" w14:textId="405FD934" w:rsidR="00AC18D6" w:rsidRDefault="007E6B03">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w:t>
      </w:r>
      <w:r>
        <w:rPr>
          <w:szCs w:val="24"/>
          <w:lang w:eastAsia="ar-SA"/>
        </w:rPr>
        <w:t xml:space="preserve"> daroma pažanga, lyginant ankstesnius vaiko pasiekimus su dabartiniais;</w:t>
      </w:r>
    </w:p>
    <w:p w14:paraId="2472DDD8" w14:textId="1338EEF5" w:rsidR="00AC18D6" w:rsidRDefault="007E6B03">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w:t>
      </w:r>
      <w:r>
        <w:rPr>
          <w:szCs w:val="24"/>
          <w:lang w:eastAsia="ar-SA"/>
        </w:rPr>
        <w:t>u, apibendrinimu;</w:t>
      </w:r>
    </w:p>
    <w:p w14:paraId="65B55C97" w14:textId="0FF8D615" w:rsidR="00AC18D6" w:rsidRDefault="007E6B03">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AC18D6" w:rsidRDefault="007E6B03">
      <w:pPr>
        <w:suppressAutoHyphens/>
        <w:ind w:firstLine="851"/>
        <w:jc w:val="both"/>
        <w:rPr>
          <w:szCs w:val="24"/>
          <w:lang w:eastAsia="ar-SA"/>
        </w:rPr>
      </w:pPr>
      <w:r>
        <w:rPr>
          <w:szCs w:val="24"/>
          <w:lang w:eastAsia="ar-SA"/>
        </w:rPr>
        <w:t>27.4. daugiausia dėmesio kreipiama į</w:t>
      </w:r>
      <w:r>
        <w:rPr>
          <w:szCs w:val="24"/>
          <w:lang w:eastAsia="ar-SA"/>
        </w:rPr>
        <w:t xml:space="preserve"> vaiko kalbos raidą;</w:t>
      </w:r>
    </w:p>
    <w:p w14:paraId="23F8B87A" w14:textId="10339141" w:rsidR="00AC18D6" w:rsidRDefault="007E6B03">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AC18D6" w:rsidRDefault="007E6B03">
      <w:pPr>
        <w:suppressAutoHyphens/>
        <w:ind w:firstLine="851"/>
        <w:jc w:val="both"/>
        <w:rPr>
          <w:szCs w:val="24"/>
          <w:lang w:eastAsia="ar-SA"/>
        </w:rPr>
      </w:pPr>
      <w:r>
        <w:rPr>
          <w:szCs w:val="24"/>
          <w:lang w:eastAsia="ar-SA"/>
        </w:rPr>
        <w:t>28. Mokytojas, planuodamas Progr</w:t>
      </w:r>
      <w:r>
        <w:rPr>
          <w:szCs w:val="24"/>
          <w:lang w:eastAsia="ar-SA"/>
        </w:rPr>
        <w:t>amos įgyvendinimą, pirmiausiai numato, kokių vaiko ugdymo(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w:t>
      </w:r>
      <w:r>
        <w:rPr>
          <w:szCs w:val="24"/>
          <w:lang w:eastAsia="ar-SA"/>
        </w:rPr>
        <w:t>okomasi, kokios ugdymo(</w:t>
      </w:r>
      <w:proofErr w:type="spellStart"/>
      <w:r>
        <w:rPr>
          <w:szCs w:val="24"/>
          <w:lang w:eastAsia="ar-SA"/>
        </w:rPr>
        <w:t>si</w:t>
      </w:r>
      <w:proofErr w:type="spellEnd"/>
      <w:r>
        <w:rPr>
          <w:szCs w:val="24"/>
          <w:lang w:eastAsia="ar-SA"/>
        </w:rPr>
        <w:t>) aplinkos reikės tikslams pasiekti.</w:t>
      </w:r>
    </w:p>
    <w:p w14:paraId="3A104E42" w14:textId="5A122A8B" w:rsidR="00AC18D6" w:rsidRDefault="007E6B03">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w:t>
      </w:r>
      <w:r>
        <w:rPr>
          <w:szCs w:val="24"/>
          <w:lang w:eastAsia="ar-SA"/>
        </w:rPr>
        <w:t>kleisti vaiko individualią ugdymo(</w:t>
      </w:r>
      <w:proofErr w:type="spellStart"/>
      <w:r>
        <w:rPr>
          <w:szCs w:val="24"/>
          <w:lang w:eastAsia="ar-SA"/>
        </w:rPr>
        <w:t>si</w:t>
      </w:r>
      <w:proofErr w:type="spellEnd"/>
      <w:r>
        <w:rPr>
          <w:szCs w:val="24"/>
          <w:lang w:eastAsia="ar-SA"/>
        </w:rPr>
        <w:t>) pažangą; mokytojui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w:t>
      </w:r>
      <w:r>
        <w:rPr>
          <w:szCs w:val="24"/>
          <w:lang w:eastAsia="ar-SA"/>
        </w:rPr>
        <w:t>tų, o vaikas sėkmingai augtų, tobulėtų, bręstų ir pasirengtų sėkmingai mokytis mokykloje.</w:t>
      </w:r>
    </w:p>
    <w:p w14:paraId="1E9708E1" w14:textId="1269F118" w:rsidR="00AC18D6" w:rsidRDefault="007E6B03">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w:t>
      </w:r>
      <w:r>
        <w:rPr>
          <w:szCs w:val="24"/>
          <w:lang w:eastAsia="ar-SA"/>
        </w:rPr>
        <w:t xml:space="preserve"> su tėvais (globėjais) aptartais susitarimais. Vaiko pasiekimai pateikiami aprašomuoju būdu – trumpais komentarais, nusakančiais, kokios yra vaiko stiprybės, kas jau pasiekta, ką reikia tobulinti.</w:t>
      </w:r>
    </w:p>
    <w:p w14:paraId="233C5D7B" w14:textId="6481FB75" w:rsidR="00AC18D6" w:rsidRDefault="007E6B03">
      <w:pPr>
        <w:suppressAutoHyphens/>
        <w:ind w:firstLine="851"/>
        <w:jc w:val="both"/>
        <w:rPr>
          <w:szCs w:val="24"/>
          <w:lang w:eastAsia="ar-SA"/>
        </w:rPr>
      </w:pPr>
      <w:r>
        <w:rPr>
          <w:szCs w:val="24"/>
          <w:lang w:eastAsia="ar-SA"/>
        </w:rPr>
        <w:t>31. Vaiko pasiekimų įvertinimą mokytojas atlieka 2–3 kartus</w:t>
      </w:r>
      <w:r>
        <w:rPr>
          <w:szCs w:val="24"/>
          <w:lang w:eastAsia="ar-SA"/>
        </w:rPr>
        <w:t xml:space="preserve"> per mokslo metus ir fiksuoja mokytojui su tėvais (globėjais) sutartais būdais.</w:t>
      </w:r>
    </w:p>
    <w:p w14:paraId="5DDB04EF" w14:textId="7A66C2C4" w:rsidR="00AC18D6" w:rsidRDefault="007E6B03">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w:t>
      </w:r>
      <w:r>
        <w:rPr>
          <w:szCs w:val="24"/>
          <w:lang w:eastAsia="ar-SA"/>
        </w:rPr>
        <w:t xml:space="preserve"> padėti geriau suprasti vaiką. Dalijimasis su tėvais (globėjais) vertinimo rezultatais turi tapti nuolatiniu procesu, įtraukiančiu tėvus (globėjus) į vaiko ugdymą.</w:t>
      </w:r>
    </w:p>
    <w:p w14:paraId="36592914" w14:textId="7F742B68" w:rsidR="00AC18D6" w:rsidRDefault="007E6B03">
      <w:pPr>
        <w:suppressAutoHyphens/>
        <w:ind w:firstLine="851"/>
        <w:jc w:val="both"/>
        <w:rPr>
          <w:szCs w:val="24"/>
          <w:lang w:eastAsia="ar-SA"/>
        </w:rPr>
      </w:pPr>
      <w:r>
        <w:rPr>
          <w:szCs w:val="24"/>
          <w:lang w:eastAsia="ar-SA"/>
        </w:rPr>
        <w:t>33. Vaikų pasiekimai ir pažanga su tėvais (globėjais) aptariami individualiai, esant poreiki</w:t>
      </w:r>
      <w:r>
        <w:rPr>
          <w:szCs w:val="24"/>
          <w:lang w:eastAsia="ar-SA"/>
        </w:rPr>
        <w:t>ui, bet ne rečiau kaip 2 kartus per metus. Jei yra poreikis, į pokalbius įtraukiami Vaiko gerovės komisijos atstovai, kiti specialistai, administracijos atstovai.</w:t>
      </w:r>
    </w:p>
    <w:p w14:paraId="1589BF75" w14:textId="77777777" w:rsidR="00AC18D6" w:rsidRDefault="00AC18D6">
      <w:pPr>
        <w:suppressAutoHyphens/>
        <w:jc w:val="both"/>
        <w:rPr>
          <w:szCs w:val="24"/>
          <w:lang w:eastAsia="ar-SA"/>
        </w:rPr>
      </w:pPr>
    </w:p>
    <w:p w14:paraId="6082A127" w14:textId="77777777" w:rsidR="00AC18D6" w:rsidRDefault="007E6B03">
      <w:pPr>
        <w:keepNext/>
        <w:keepLines/>
        <w:suppressAutoHyphens/>
        <w:jc w:val="center"/>
        <w:rPr>
          <w:b/>
          <w:szCs w:val="24"/>
          <w:lang w:eastAsia="ar-SA"/>
        </w:rPr>
      </w:pPr>
      <w:r>
        <w:rPr>
          <w:b/>
          <w:szCs w:val="24"/>
          <w:lang w:eastAsia="ar-SA"/>
        </w:rPr>
        <w:t>VII SKYRIUS</w:t>
      </w:r>
    </w:p>
    <w:p w14:paraId="0E6D311C" w14:textId="77777777" w:rsidR="00AC18D6" w:rsidRDefault="007E6B03">
      <w:pPr>
        <w:keepNext/>
        <w:keepLines/>
        <w:suppressAutoHyphens/>
        <w:jc w:val="center"/>
        <w:rPr>
          <w:b/>
          <w:szCs w:val="24"/>
          <w:lang w:eastAsia="ar-SA"/>
        </w:rPr>
      </w:pPr>
      <w:r>
        <w:rPr>
          <w:b/>
          <w:szCs w:val="24"/>
          <w:lang w:eastAsia="ar-SA"/>
        </w:rPr>
        <w:t>PASIEKIMŲ LYGIŲ POŽYMIAI PAGAL PASIEKIMŲ SRITIS</w:t>
      </w:r>
    </w:p>
    <w:p w14:paraId="3DBF32CF" w14:textId="77777777" w:rsidR="00AC18D6" w:rsidRDefault="00AC18D6">
      <w:pPr>
        <w:shd w:val="clear" w:color="auto" w:fill="FFFFFF"/>
        <w:rPr>
          <w:szCs w:val="24"/>
          <w:lang w:eastAsia="ar-SA"/>
        </w:rPr>
      </w:pPr>
    </w:p>
    <w:p w14:paraId="05BDF2CD" w14:textId="71559BBE" w:rsidR="00AC18D6" w:rsidRDefault="007E6B03">
      <w:pPr>
        <w:suppressAutoHyphens/>
        <w:ind w:firstLine="851"/>
        <w:jc w:val="both"/>
        <w:rPr>
          <w:szCs w:val="24"/>
        </w:rPr>
      </w:pPr>
      <w:r>
        <w:rPr>
          <w:szCs w:val="24"/>
          <w:lang w:eastAsia="ar-SA"/>
        </w:rPr>
        <w:t>34. Pasiekimų lygių požymių len</w:t>
      </w:r>
      <w:r>
        <w:rPr>
          <w:szCs w:val="24"/>
          <w:lang w:eastAsia="ar-SA"/>
        </w:rPr>
        <w:t xml:space="preserve">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w:t>
      </w:r>
      <w:r>
        <w:rPr>
          <w:szCs w:val="24"/>
          <w:lang w:eastAsia="ar-SA"/>
        </w:rPr>
        <w:t>kimas, o antru skaičiumi (pavyzdžiui, 3) – pasiekimų lygis.</w:t>
      </w:r>
    </w:p>
    <w:p w14:paraId="0E01ADC8" w14:textId="4B526FB3" w:rsidR="00AC18D6" w:rsidRDefault="007E6B03">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AC18D6"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AC18D6" w:rsidRDefault="007E6B03">
            <w:pPr>
              <w:suppressAutoHyphens/>
              <w:jc w:val="center"/>
              <w:rPr>
                <w:szCs w:val="24"/>
                <w:lang w:eastAsia="lt-LT"/>
              </w:rPr>
            </w:pPr>
            <w:r>
              <w:rPr>
                <w:bCs/>
                <w:szCs w:val="24"/>
                <w:lang w:eastAsia="lt-LT"/>
              </w:rPr>
              <w:t>Pasiekimų lygiai</w:t>
            </w:r>
          </w:p>
        </w:tc>
      </w:tr>
      <w:tr w:rsidR="00AC18D6"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AC18D6" w:rsidRDefault="007E6B03">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AC18D6" w:rsidRDefault="007E6B03">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AC18D6" w:rsidRDefault="007E6B03">
            <w:pPr>
              <w:suppressAutoHyphens/>
              <w:jc w:val="center"/>
              <w:rPr>
                <w:szCs w:val="24"/>
                <w:lang w:eastAsia="lt-LT"/>
              </w:rPr>
            </w:pPr>
            <w:r>
              <w:rPr>
                <w:bCs/>
                <w:szCs w:val="24"/>
                <w:lang w:eastAsia="lt-LT"/>
              </w:rPr>
              <w:t>Virš pagrindinio lygio</w:t>
            </w:r>
          </w:p>
        </w:tc>
      </w:tr>
      <w:tr w:rsidR="00AC18D6"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AC18D6" w:rsidRDefault="007E6B03">
            <w:pPr>
              <w:suppressAutoHyphens/>
              <w:jc w:val="center"/>
              <w:rPr>
                <w:szCs w:val="24"/>
                <w:lang w:eastAsia="lt-LT"/>
              </w:rPr>
            </w:pPr>
            <w:r>
              <w:rPr>
                <w:bCs/>
                <w:szCs w:val="24"/>
                <w:lang w:eastAsia="lt-LT"/>
              </w:rPr>
              <w:t>1. Gamtamokslinis tyrinėjimas (A)</w:t>
            </w:r>
          </w:p>
        </w:tc>
      </w:tr>
      <w:tr w:rsidR="00AC18D6"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AC18D6" w:rsidRDefault="007E6B03">
            <w:pPr>
              <w:suppressAutoHyphens/>
              <w:rPr>
                <w:szCs w:val="24"/>
                <w:lang w:eastAsia="lt-LT"/>
              </w:rPr>
            </w:pPr>
            <w:r>
              <w:rPr>
                <w:szCs w:val="24"/>
                <w:lang w:eastAsia="lt-LT"/>
              </w:rPr>
              <w:lastRenderedPageBreak/>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AC18D6" w:rsidRDefault="007E6B03">
            <w:pPr>
              <w:rPr>
                <w:rFonts w:eastAsia="PMingLiU"/>
                <w:bCs/>
                <w:szCs w:val="24"/>
              </w:rPr>
            </w:pPr>
            <w:r>
              <w:rPr>
                <w:szCs w:val="24"/>
                <w:lang w:eastAsia="lt-LT"/>
              </w:rPr>
              <w:t>Žaisdamas, spontaniškai ir tikslingai tyrinėdamas kelia klausimus apie artimia</w:t>
            </w:r>
            <w:r>
              <w:rPr>
                <w:szCs w:val="24"/>
                <w:lang w:eastAsia="lt-LT"/>
              </w:rPr>
              <w:t xml:space="preserve">usios aplinkos gyvąją ir negyvąją gamtą, aiškinasi kai kuriuos gamtoje vykstančius pokyčius ir </w:t>
            </w:r>
            <w:proofErr w:type="spellStart"/>
            <w:r>
              <w:rPr>
                <w:szCs w:val="24"/>
                <w:lang w:eastAsia="lt-LT"/>
              </w:rPr>
              <w:t>dėsningumus</w:t>
            </w:r>
            <w:proofErr w:type="spellEnd"/>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AC18D6" w:rsidRDefault="007E6B03">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w:t>
            </w:r>
            <w:proofErr w:type="spellStart"/>
            <w:r>
              <w:rPr>
                <w:bCs/>
                <w:szCs w:val="24"/>
                <w:lang w:eastAsia="lt-LT"/>
              </w:rPr>
              <w:t>dėsningumai</w:t>
            </w:r>
            <w:proofErr w:type="spellEnd"/>
            <w:r>
              <w:rPr>
                <w:bCs/>
                <w:szCs w:val="24"/>
                <w:lang w:eastAsia="lt-LT"/>
              </w:rPr>
              <w:t xml:space="preserve"> (vakarais sutemsta, rudenį gelsta medžių lapai ir pan.) (A1.3).</w:t>
            </w:r>
          </w:p>
        </w:tc>
      </w:tr>
      <w:tr w:rsidR="00AC18D6"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AC18D6" w:rsidRDefault="007E6B03">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AC18D6" w:rsidRDefault="007E6B03">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 xml:space="preserve">bei reiškinius pastebi ir savais žodžiais apibūdina ryškiausius požymius, </w:t>
            </w:r>
            <w:proofErr w:type="spellStart"/>
            <w:r>
              <w:rPr>
                <w:rFonts w:eastAsia="PMingLiU"/>
                <w:szCs w:val="24"/>
              </w:rPr>
              <w:t>panašumus</w:t>
            </w:r>
            <w:proofErr w:type="spellEnd"/>
            <w:r>
              <w:rPr>
                <w:rFonts w:eastAsia="PMingLiU"/>
                <w:szCs w:val="24"/>
              </w:rPr>
              <w:t xml:space="preserve">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AC18D6" w:rsidRDefault="007E6B03">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AC18D6"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AC18D6" w:rsidRDefault="007E6B03">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AC18D6" w:rsidRDefault="007E6B03">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AC18D6" w:rsidRDefault="007E6B03">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AC18D6"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AC18D6" w:rsidRDefault="007E6B03">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AC18D6" w:rsidRDefault="007E6B03">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AC18D6" w:rsidRDefault="007E6B03">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AC18D6"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AC18D6" w:rsidRDefault="007E6B03">
            <w:pPr>
              <w:suppressAutoHyphens/>
              <w:jc w:val="center"/>
              <w:rPr>
                <w:szCs w:val="24"/>
                <w:lang w:eastAsia="lt-LT"/>
              </w:rPr>
            </w:pPr>
            <w:r>
              <w:rPr>
                <w:bCs/>
                <w:szCs w:val="24"/>
                <w:lang w:eastAsia="lt-LT"/>
              </w:rPr>
              <w:t>2. Gamtamokslinis komunikavimas (B)</w:t>
            </w:r>
          </w:p>
        </w:tc>
      </w:tr>
      <w:tr w:rsidR="00AC18D6"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AC18D6" w:rsidRDefault="007E6B03">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AC18D6" w:rsidRDefault="007E6B03">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AC18D6" w:rsidRDefault="007E6B03">
            <w:pPr>
              <w:suppressAutoHyphens/>
              <w:rPr>
                <w:bCs/>
                <w:szCs w:val="24"/>
                <w:lang w:eastAsia="lt-LT"/>
              </w:rPr>
            </w:pPr>
            <w:r>
              <w:rPr>
                <w:bCs/>
                <w:szCs w:val="24"/>
                <w:lang w:eastAsia="lt-LT"/>
              </w:rPr>
              <w:t>Vartojamas gamtamokslines sąvokas pritaiko naujuose kontekstuose (B1.3).</w:t>
            </w:r>
          </w:p>
        </w:tc>
      </w:tr>
      <w:tr w:rsidR="00AC18D6"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AC18D6" w:rsidRDefault="007E6B03">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AC18D6" w:rsidRDefault="007E6B03">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AC18D6" w:rsidRDefault="007E6B03">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AC18D6"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AC18D6" w:rsidRDefault="007E6B03">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AC18D6" w:rsidRDefault="007E6B03">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AC18D6" w:rsidRDefault="007E6B03">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AC18D6"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AC18D6" w:rsidRDefault="007E6B03">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AC18D6" w:rsidRDefault="007E6B03">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AC18D6" w:rsidRDefault="007E6B03">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AC18D6"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AC18D6" w:rsidRDefault="007E6B03">
            <w:pPr>
              <w:suppressAutoHyphens/>
              <w:jc w:val="center"/>
              <w:rPr>
                <w:szCs w:val="24"/>
                <w:lang w:eastAsia="lt-LT"/>
              </w:rPr>
            </w:pPr>
            <w:r>
              <w:rPr>
                <w:szCs w:val="24"/>
                <w:lang w:eastAsia="lt-LT"/>
              </w:rPr>
              <w:t>3. Žmogaus ir aplinkos dermė (C)</w:t>
            </w:r>
          </w:p>
        </w:tc>
      </w:tr>
      <w:tr w:rsidR="00AC18D6"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AC18D6" w:rsidRDefault="007E6B03">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AC18D6" w:rsidRDefault="007E6B03">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AC18D6" w:rsidRDefault="007E6B03">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AC18D6"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AC18D6" w:rsidRDefault="007E6B03">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AC18D6" w:rsidRDefault="007E6B03">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AC18D6" w:rsidRDefault="007E6B03">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AC18D6"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AC18D6" w:rsidRDefault="007E6B03">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AC18D6" w:rsidRDefault="007E6B03">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AC18D6" w:rsidRDefault="007E6B03">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AC18D6"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AC18D6" w:rsidRDefault="007E6B03">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AC18D6" w:rsidRDefault="007E6B03">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AC18D6" w:rsidRDefault="007E6B03">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AC18D6" w:rsidRDefault="00AC18D6">
      <w:pPr>
        <w:suppressAutoHyphens/>
        <w:rPr>
          <w:b/>
          <w:szCs w:val="24"/>
          <w:lang w:eastAsia="ar-SA"/>
        </w:rPr>
      </w:pPr>
    </w:p>
    <w:p w14:paraId="31A2F4E3" w14:textId="645B4427" w:rsidR="00AC18D6" w:rsidRDefault="007E6B03">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AC18D6"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AC18D6" w:rsidRDefault="007E6B03">
            <w:pPr>
              <w:suppressAutoHyphens/>
              <w:jc w:val="center"/>
              <w:textAlignment w:val="baseline"/>
              <w:rPr>
                <w:szCs w:val="24"/>
                <w:lang w:eastAsia="lt-LT"/>
              </w:rPr>
            </w:pPr>
            <w:r>
              <w:rPr>
                <w:bCs/>
                <w:szCs w:val="24"/>
                <w:lang w:eastAsia="lt-LT"/>
              </w:rPr>
              <w:t>Pasiekimų lygiai</w:t>
            </w:r>
          </w:p>
        </w:tc>
      </w:tr>
      <w:tr w:rsidR="00AC18D6"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AC18D6" w:rsidRDefault="007E6B03">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AC18D6" w:rsidRDefault="007E6B03">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AC18D6" w:rsidRDefault="007E6B03">
            <w:pPr>
              <w:suppressAutoHyphens/>
              <w:jc w:val="center"/>
              <w:textAlignment w:val="baseline"/>
              <w:rPr>
                <w:szCs w:val="24"/>
                <w:lang w:eastAsia="lt-LT"/>
              </w:rPr>
            </w:pPr>
            <w:r>
              <w:rPr>
                <w:bCs/>
                <w:szCs w:val="24"/>
                <w:lang w:eastAsia="lt-LT"/>
              </w:rPr>
              <w:t>Virš pagrindinio lygio</w:t>
            </w:r>
          </w:p>
        </w:tc>
      </w:tr>
      <w:tr w:rsidR="00AC18D6"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AC18D6" w:rsidRDefault="007E6B03">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AC18D6"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AC18D6" w:rsidRDefault="007E6B03">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AC18D6" w:rsidRDefault="007E6B03">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AC18D6" w:rsidRDefault="007E6B03">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AC18D6"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AC18D6" w:rsidRDefault="007E6B03">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AC18D6" w:rsidRDefault="007E6B03">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AC18D6" w:rsidRDefault="007E6B03">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AC18D6"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AC18D6" w:rsidRDefault="007E6B03">
            <w:pPr>
              <w:suppressAutoHyphens/>
              <w:ind w:left="132" w:right="155"/>
              <w:textAlignment w:val="baseline"/>
              <w:rPr>
                <w:szCs w:val="24"/>
                <w:lang w:eastAsia="lt-LT"/>
              </w:rPr>
            </w:pPr>
            <w:r>
              <w:rPr>
                <w:szCs w:val="24"/>
                <w:lang w:eastAsia="lt-LT"/>
              </w:rPr>
              <w:lastRenderedPageBreak/>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AC18D6" w:rsidRDefault="007E6B03">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AC18D6" w:rsidRDefault="007E6B03">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AC18D6"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AC18D6" w:rsidRDefault="007E6B03">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AC18D6" w:rsidRDefault="007E6B03">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AC18D6" w:rsidRDefault="007E6B03">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AC18D6"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AC18D6" w:rsidRDefault="007E6B0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AC18D6" w:rsidRDefault="007E6B03">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AC18D6" w:rsidRDefault="007E6B0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AC18D6"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AC18D6" w:rsidRDefault="007E6B03">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AC18D6" w:rsidRDefault="007E6B03">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AC18D6" w:rsidRDefault="007E6B03">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AC18D6"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AC18D6" w:rsidRDefault="007E6B03">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AC18D6"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AC18D6" w:rsidRDefault="007E6B03">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AC18D6" w:rsidRDefault="007E6B03">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AC18D6" w:rsidRDefault="007E6B03">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AC18D6"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AC18D6" w:rsidRDefault="007E6B03">
            <w:pPr>
              <w:suppressAutoHyphens/>
              <w:ind w:left="132" w:right="155"/>
              <w:textAlignment w:val="baseline"/>
              <w:rPr>
                <w:szCs w:val="24"/>
                <w:lang w:eastAsia="lt-LT"/>
              </w:rPr>
            </w:pPr>
            <w:r>
              <w:rPr>
                <w:szCs w:val="24"/>
                <w:lang w:eastAsia="lt-LT"/>
              </w:rPr>
              <w:lastRenderedPageBreak/>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AC18D6" w:rsidRDefault="007E6B03">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AC18D6" w:rsidRDefault="007E6B03">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w:t>
            </w:r>
            <w:proofErr w:type="spellStart"/>
            <w:r>
              <w:rPr>
                <w:szCs w:val="24"/>
                <w:lang w:eastAsia="ar-SA"/>
              </w:rPr>
              <w:t>panašumus</w:t>
            </w:r>
            <w:proofErr w:type="spellEnd"/>
            <w:r>
              <w:rPr>
                <w:szCs w:val="24"/>
                <w:lang w:eastAsia="ar-SA"/>
              </w:rPr>
              <w:t xml:space="preserve">,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AC18D6"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AC18D6" w:rsidRDefault="007E6B03">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AC18D6" w:rsidRDefault="007E6B03">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AC18D6" w:rsidRDefault="007E6B03">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AC18D6"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AC18D6" w:rsidRDefault="007E6B03">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AC18D6" w:rsidRDefault="007E6B03">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AC18D6" w:rsidRDefault="007E6B03">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AC18D6"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AC18D6" w:rsidRDefault="007E6B03">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AC18D6" w:rsidRDefault="007E6B03">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AC18D6" w:rsidRDefault="007E6B03">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AC18D6"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AC18D6" w:rsidRDefault="007E6B03">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 xml:space="preserve">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AC18D6" w:rsidRDefault="007E6B03">
            <w:pPr>
              <w:suppressAutoHyphens/>
              <w:ind w:left="132" w:right="155"/>
              <w:textAlignment w:val="baseline"/>
              <w:rPr>
                <w:szCs w:val="24"/>
                <w:lang w:eastAsia="lt-LT"/>
              </w:rPr>
            </w:pPr>
            <w:r>
              <w:rPr>
                <w:szCs w:val="24"/>
                <w:lang w:eastAsia="lt-LT"/>
              </w:rPr>
              <w:lastRenderedPageBreak/>
              <w:t>Žaisdamas, veikdamas vienas ar drauge su kitais, mėgauda</w:t>
            </w:r>
            <w:r>
              <w:rPr>
                <w:szCs w:val="24"/>
                <w:lang w:eastAsia="lt-LT"/>
              </w:rPr>
              <w:t xml:space="preserve">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AC18D6" w:rsidRDefault="007E6B03">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 xml:space="preserve">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AC18D6"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AC18D6" w:rsidRDefault="007E6B03">
            <w:pPr>
              <w:suppressAutoHyphens/>
              <w:ind w:left="132" w:right="155"/>
              <w:textAlignment w:val="baseline"/>
              <w:rPr>
                <w:szCs w:val="24"/>
                <w:lang w:eastAsia="lt-LT"/>
              </w:rPr>
            </w:pPr>
            <w:r>
              <w:rPr>
                <w:szCs w:val="24"/>
                <w:lang w:eastAsia="lt-LT"/>
              </w:rPr>
              <w:lastRenderedPageBreak/>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AC18D6" w:rsidRDefault="007E6B03">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AC18D6" w:rsidRDefault="007E6B03">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AC18D6" w:rsidRDefault="00AC18D6">
      <w:pPr>
        <w:suppressAutoHyphens/>
        <w:rPr>
          <w:b/>
          <w:szCs w:val="24"/>
          <w:lang w:eastAsia="ar-SA"/>
        </w:rPr>
      </w:pPr>
    </w:p>
    <w:p w14:paraId="0E57433D" w14:textId="11179EF8" w:rsidR="00AC18D6" w:rsidRDefault="007E6B03">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AC18D6" w14:paraId="4BD89EBC" w14:textId="77777777">
        <w:trPr>
          <w:trHeight w:val="154"/>
          <w:jc w:val="center"/>
        </w:trPr>
        <w:tc>
          <w:tcPr>
            <w:tcW w:w="5000" w:type="pct"/>
            <w:gridSpan w:val="3"/>
            <w:shd w:val="clear" w:color="auto" w:fill="auto"/>
          </w:tcPr>
          <w:p w14:paraId="7A9BF37B" w14:textId="4AA438F2" w:rsidR="00AC18D6" w:rsidRDefault="007E6B03">
            <w:pPr>
              <w:suppressAutoHyphens/>
              <w:jc w:val="center"/>
              <w:rPr>
                <w:szCs w:val="24"/>
                <w:lang w:eastAsia="ar-SA"/>
              </w:rPr>
            </w:pPr>
            <w:r>
              <w:rPr>
                <w:szCs w:val="24"/>
                <w:lang w:eastAsia="ar-SA"/>
              </w:rPr>
              <w:t xml:space="preserve">Pasiekimų lygiai </w:t>
            </w:r>
          </w:p>
        </w:tc>
      </w:tr>
      <w:tr w:rsidR="00AC18D6" w14:paraId="39C3CD69" w14:textId="77777777">
        <w:trPr>
          <w:trHeight w:val="178"/>
          <w:jc w:val="center"/>
        </w:trPr>
        <w:tc>
          <w:tcPr>
            <w:tcW w:w="1666" w:type="pct"/>
            <w:shd w:val="clear" w:color="auto" w:fill="auto"/>
          </w:tcPr>
          <w:p w14:paraId="504E5F3F" w14:textId="77777777" w:rsidR="00AC18D6" w:rsidRDefault="007E6B03">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AC18D6" w:rsidRDefault="007E6B03">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AC18D6" w:rsidRDefault="007E6B03">
            <w:pPr>
              <w:pBdr>
                <w:top w:val="nil"/>
                <w:left w:val="nil"/>
                <w:bottom w:val="nil"/>
                <w:right w:val="nil"/>
                <w:between w:val="nil"/>
              </w:pBdr>
              <w:suppressAutoHyphens/>
              <w:jc w:val="center"/>
              <w:rPr>
                <w:szCs w:val="24"/>
                <w:lang w:eastAsia="ar-SA"/>
              </w:rPr>
            </w:pPr>
            <w:r>
              <w:rPr>
                <w:szCs w:val="24"/>
                <w:lang w:eastAsia="ar-SA"/>
              </w:rPr>
              <w:t>Virš pagrindinio lygio</w:t>
            </w:r>
          </w:p>
        </w:tc>
      </w:tr>
      <w:tr w:rsidR="00AC18D6" w14:paraId="0B74D181" w14:textId="77777777">
        <w:trPr>
          <w:jc w:val="center"/>
        </w:trPr>
        <w:tc>
          <w:tcPr>
            <w:tcW w:w="5000" w:type="pct"/>
            <w:gridSpan w:val="3"/>
            <w:shd w:val="clear" w:color="auto" w:fill="auto"/>
          </w:tcPr>
          <w:p w14:paraId="27ABF8CE" w14:textId="3FEA8214" w:rsidR="00AC18D6" w:rsidRDefault="007E6B03">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AC18D6" w14:paraId="20BB1123" w14:textId="77777777">
        <w:trPr>
          <w:trHeight w:val="642"/>
          <w:jc w:val="center"/>
        </w:trPr>
        <w:tc>
          <w:tcPr>
            <w:tcW w:w="1666" w:type="pct"/>
            <w:shd w:val="clear" w:color="auto" w:fill="FFFFFF"/>
          </w:tcPr>
          <w:p w14:paraId="61B5AA80" w14:textId="7467028F" w:rsidR="00AC18D6" w:rsidRDefault="007E6B03">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AC18D6" w:rsidRDefault="007E6B03">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AC18D6" w:rsidRDefault="007E6B03">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AC18D6" w14:paraId="1750DD07" w14:textId="77777777">
        <w:trPr>
          <w:trHeight w:val="642"/>
          <w:jc w:val="center"/>
        </w:trPr>
        <w:tc>
          <w:tcPr>
            <w:tcW w:w="1666" w:type="pct"/>
            <w:shd w:val="clear" w:color="auto" w:fill="FFFFFF"/>
          </w:tcPr>
          <w:p w14:paraId="2AAFBA61" w14:textId="490690F9" w:rsidR="00AC18D6" w:rsidRDefault="007E6B03">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AC18D6" w:rsidRDefault="007E6B03">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 xml:space="preserve">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AC18D6" w:rsidRDefault="007E6B03">
            <w:pPr>
              <w:suppressAutoHyphens/>
              <w:ind w:right="55"/>
              <w:rPr>
                <w:szCs w:val="24"/>
                <w:lang w:eastAsia="ar-SA"/>
              </w:rPr>
            </w:pPr>
            <w:r>
              <w:rPr>
                <w:szCs w:val="24"/>
                <w:lang w:eastAsia="ar-SA"/>
              </w:rPr>
              <w:lastRenderedPageBreak/>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 xml:space="preserve">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AC18D6" w14:paraId="6B6C5CDE" w14:textId="77777777">
        <w:trPr>
          <w:jc w:val="center"/>
        </w:trPr>
        <w:tc>
          <w:tcPr>
            <w:tcW w:w="1666" w:type="pct"/>
            <w:shd w:val="clear" w:color="auto" w:fill="FFFFFF"/>
          </w:tcPr>
          <w:p w14:paraId="143C1C0E" w14:textId="1505F9EA" w:rsidR="00AC18D6" w:rsidRDefault="007E6B03">
            <w:pPr>
              <w:suppressAutoHyphens/>
              <w:ind w:right="55"/>
              <w:rPr>
                <w:szCs w:val="24"/>
                <w:lang w:eastAsia="ar-SA"/>
              </w:rPr>
            </w:pPr>
            <w:r>
              <w:rPr>
                <w:szCs w:val="24"/>
                <w:lang w:eastAsia="ar-SA"/>
              </w:rPr>
              <w:lastRenderedPageBreak/>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AC18D6" w:rsidRDefault="007E6B03">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AC18D6" w:rsidRDefault="007E6B03">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AC18D6" w14:paraId="52B3085C" w14:textId="77777777">
        <w:trPr>
          <w:jc w:val="center"/>
        </w:trPr>
        <w:tc>
          <w:tcPr>
            <w:tcW w:w="5000" w:type="pct"/>
            <w:gridSpan w:val="3"/>
            <w:shd w:val="clear" w:color="auto" w:fill="auto"/>
          </w:tcPr>
          <w:p w14:paraId="3733A0F8" w14:textId="27E946EB" w:rsidR="00AC18D6" w:rsidRDefault="007E6B03">
            <w:pPr>
              <w:suppressAutoHyphens/>
              <w:jc w:val="center"/>
              <w:rPr>
                <w:bCs/>
                <w:szCs w:val="24"/>
                <w:lang w:eastAsia="ar-SA"/>
              </w:rPr>
            </w:pPr>
            <w:r>
              <w:rPr>
                <w:bCs/>
                <w:szCs w:val="24"/>
                <w:lang w:eastAsia="ar-SA"/>
              </w:rPr>
              <w:t>2. Matematinė komunikacija (B)</w:t>
            </w:r>
          </w:p>
        </w:tc>
      </w:tr>
      <w:tr w:rsidR="00AC18D6" w14:paraId="0E343608" w14:textId="77777777">
        <w:trPr>
          <w:jc w:val="center"/>
        </w:trPr>
        <w:tc>
          <w:tcPr>
            <w:tcW w:w="1666" w:type="pct"/>
            <w:shd w:val="clear" w:color="auto" w:fill="auto"/>
          </w:tcPr>
          <w:p w14:paraId="39548917" w14:textId="251C9E57" w:rsidR="00AC18D6" w:rsidRDefault="007E6B03">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AC18D6" w:rsidRDefault="007E6B03">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AC18D6" w:rsidRDefault="007E6B03">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AC18D6" w14:paraId="1981CB21" w14:textId="77777777">
        <w:trPr>
          <w:jc w:val="center"/>
        </w:trPr>
        <w:tc>
          <w:tcPr>
            <w:tcW w:w="1666" w:type="pct"/>
            <w:shd w:val="clear" w:color="auto" w:fill="auto"/>
          </w:tcPr>
          <w:p w14:paraId="03DF006A" w14:textId="2827F7E1" w:rsidR="00AC18D6" w:rsidRDefault="007E6B03">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AC18D6" w:rsidRDefault="007E6B03">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w:t>
            </w:r>
            <w:proofErr w:type="spellStart"/>
            <w:r>
              <w:rPr>
                <w:szCs w:val="24"/>
                <w:lang w:eastAsia="ar-SA"/>
              </w:rPr>
              <w:t>dėsningumus</w:t>
            </w:r>
            <w:proofErr w:type="spellEnd"/>
            <w:r>
              <w:rPr>
                <w:szCs w:val="24"/>
                <w:lang w:eastAsia="ar-SA"/>
              </w:rPr>
              <w:t>,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AC18D6" w:rsidRDefault="007E6B03">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Pastebi ir įvardina </w:t>
            </w:r>
            <w:proofErr w:type="spellStart"/>
            <w:r>
              <w:rPr>
                <w:szCs w:val="24"/>
                <w:lang w:eastAsia="ar-SA"/>
              </w:rPr>
              <w:t>dėsni</w:t>
            </w:r>
            <w:r>
              <w:rPr>
                <w:szCs w:val="24"/>
                <w:lang w:eastAsia="ar-SA"/>
              </w:rPr>
              <w:t>ngumus</w:t>
            </w:r>
            <w:proofErr w:type="spellEnd"/>
            <w:r>
              <w:rPr>
                <w:szCs w:val="24"/>
                <w:lang w:eastAsia="ar-SA"/>
              </w:rPr>
              <w:t>,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 xml:space="preserve">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w:t>
            </w:r>
            <w:r>
              <w:rPr>
                <w:szCs w:val="24"/>
                <w:lang w:eastAsia="ar-SA"/>
              </w:rPr>
              <w:t xml:space="preserve"> nematomi objektai (pvz., žaidimų kiemelis ir pan.) (B2.3).</w:t>
            </w:r>
          </w:p>
        </w:tc>
      </w:tr>
      <w:tr w:rsidR="00AC18D6" w14:paraId="40767AF8" w14:textId="77777777">
        <w:trPr>
          <w:jc w:val="center"/>
        </w:trPr>
        <w:tc>
          <w:tcPr>
            <w:tcW w:w="1666" w:type="pct"/>
            <w:shd w:val="clear" w:color="auto" w:fill="FFFFFF"/>
          </w:tcPr>
          <w:p w14:paraId="46F022E3" w14:textId="081A98C4" w:rsidR="00AC18D6" w:rsidRDefault="007E6B03">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AC18D6" w:rsidRDefault="007E6B03">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AC18D6" w:rsidRDefault="007E6B03">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AC18D6" w14:paraId="5E1B72FA" w14:textId="77777777">
        <w:trPr>
          <w:trHeight w:val="2010"/>
          <w:jc w:val="center"/>
        </w:trPr>
        <w:tc>
          <w:tcPr>
            <w:tcW w:w="1666" w:type="pct"/>
            <w:shd w:val="clear" w:color="auto" w:fill="FFFFFF"/>
          </w:tcPr>
          <w:p w14:paraId="03922740" w14:textId="713F786F" w:rsidR="00AC18D6" w:rsidRDefault="007E6B03">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AC18D6" w:rsidRDefault="007E6B03">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AC18D6" w:rsidRDefault="007E6B03">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AC18D6" w14:paraId="2D6D643E" w14:textId="77777777">
        <w:trPr>
          <w:jc w:val="center"/>
        </w:trPr>
        <w:tc>
          <w:tcPr>
            <w:tcW w:w="5000" w:type="pct"/>
            <w:gridSpan w:val="3"/>
            <w:shd w:val="clear" w:color="auto" w:fill="auto"/>
          </w:tcPr>
          <w:p w14:paraId="5E16D81B" w14:textId="014AC4FE" w:rsidR="00AC18D6" w:rsidRDefault="007E6B03">
            <w:pPr>
              <w:suppressAutoHyphens/>
              <w:jc w:val="center"/>
              <w:rPr>
                <w:bCs/>
                <w:szCs w:val="24"/>
                <w:lang w:eastAsia="ar-SA"/>
              </w:rPr>
            </w:pPr>
            <w:r>
              <w:rPr>
                <w:bCs/>
                <w:szCs w:val="24"/>
                <w:lang w:eastAsia="ar-SA"/>
              </w:rPr>
              <w:t>3. Kūrybiškas matematinių problemų sprendimas (C)</w:t>
            </w:r>
          </w:p>
        </w:tc>
      </w:tr>
      <w:tr w:rsidR="00AC18D6" w14:paraId="0A328756" w14:textId="77777777">
        <w:trPr>
          <w:jc w:val="center"/>
        </w:trPr>
        <w:tc>
          <w:tcPr>
            <w:tcW w:w="1666" w:type="pct"/>
            <w:shd w:val="clear" w:color="auto" w:fill="auto"/>
          </w:tcPr>
          <w:p w14:paraId="43E50897" w14:textId="3F6656AA" w:rsidR="00AC18D6" w:rsidRDefault="007E6B03">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AC18D6" w:rsidRDefault="007E6B03">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AC18D6" w:rsidRDefault="007E6B03">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AC18D6" w:rsidRDefault="007E6B03">
            <w:pPr>
              <w:suppressAutoHyphens/>
              <w:ind w:right="55"/>
              <w:rPr>
                <w:szCs w:val="24"/>
                <w:lang w:eastAsia="ar-SA"/>
              </w:rPr>
            </w:pPr>
            <w:r>
              <w:rPr>
                <w:szCs w:val="24"/>
                <w:lang w:eastAsia="ar-SA"/>
              </w:rPr>
              <w:t>Domisi, klausinėja, ieško atsakymo į klausimus „kodėl?“, „kaip?“ (C1.3).</w:t>
            </w:r>
          </w:p>
        </w:tc>
      </w:tr>
      <w:tr w:rsidR="00AC18D6" w14:paraId="7B8FFEFA" w14:textId="77777777">
        <w:trPr>
          <w:trHeight w:val="841"/>
          <w:jc w:val="center"/>
        </w:trPr>
        <w:tc>
          <w:tcPr>
            <w:tcW w:w="1666" w:type="pct"/>
            <w:shd w:val="clear" w:color="auto" w:fill="auto"/>
          </w:tcPr>
          <w:p w14:paraId="0FE62EAB" w14:textId="025D0E83" w:rsidR="00AC18D6" w:rsidRDefault="007E6B03">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AC18D6" w:rsidRDefault="007E6B03">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AC18D6" w:rsidRDefault="007E6B03">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AC18D6" w:rsidRDefault="00AC18D6">
      <w:pPr>
        <w:suppressAutoHyphens/>
        <w:textAlignment w:val="baseline"/>
        <w:rPr>
          <w:szCs w:val="24"/>
          <w:lang w:eastAsia="lt-LT"/>
        </w:rPr>
      </w:pPr>
    </w:p>
    <w:p w14:paraId="17CAE7A7" w14:textId="173CD73B" w:rsidR="00AC18D6" w:rsidRDefault="007E6B03">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AC18D6" w14:paraId="0A69C91D" w14:textId="77777777">
        <w:trPr>
          <w:jc w:val="center"/>
        </w:trPr>
        <w:tc>
          <w:tcPr>
            <w:tcW w:w="5000" w:type="pct"/>
            <w:gridSpan w:val="3"/>
            <w:shd w:val="clear" w:color="auto" w:fill="auto"/>
          </w:tcPr>
          <w:p w14:paraId="4E9021B4" w14:textId="4EEA54C5" w:rsidR="00AC18D6" w:rsidRDefault="007E6B03">
            <w:pPr>
              <w:suppressAutoHyphens/>
              <w:jc w:val="center"/>
              <w:rPr>
                <w:bCs/>
                <w:szCs w:val="24"/>
                <w:lang w:eastAsia="ar-SA"/>
              </w:rPr>
            </w:pPr>
            <w:r>
              <w:rPr>
                <w:bCs/>
                <w:szCs w:val="24"/>
                <w:lang w:eastAsia="ar-SA"/>
              </w:rPr>
              <w:t>Pasiekimų lygiai</w:t>
            </w:r>
          </w:p>
        </w:tc>
      </w:tr>
      <w:tr w:rsidR="00AC18D6" w14:paraId="6AAF1FCF" w14:textId="77777777">
        <w:trPr>
          <w:jc w:val="center"/>
        </w:trPr>
        <w:tc>
          <w:tcPr>
            <w:tcW w:w="1666" w:type="pct"/>
            <w:shd w:val="clear" w:color="auto" w:fill="FFFFFF" w:themeFill="background1"/>
          </w:tcPr>
          <w:p w14:paraId="17552565" w14:textId="77777777" w:rsidR="00AC18D6" w:rsidRDefault="007E6B03">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AC18D6" w:rsidRDefault="007E6B03">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AC18D6" w:rsidRDefault="007E6B03">
            <w:pPr>
              <w:suppressAutoHyphens/>
              <w:jc w:val="center"/>
              <w:rPr>
                <w:bCs/>
                <w:szCs w:val="24"/>
                <w:lang w:eastAsia="ar-SA"/>
              </w:rPr>
            </w:pPr>
            <w:r>
              <w:rPr>
                <w:bCs/>
                <w:szCs w:val="24"/>
                <w:lang w:eastAsia="ar-SA"/>
              </w:rPr>
              <w:t>Virš pagrindinio lygio</w:t>
            </w:r>
          </w:p>
        </w:tc>
      </w:tr>
      <w:tr w:rsidR="00AC18D6" w14:paraId="2F4BFF56" w14:textId="77777777">
        <w:trPr>
          <w:jc w:val="center"/>
        </w:trPr>
        <w:tc>
          <w:tcPr>
            <w:tcW w:w="5000" w:type="pct"/>
            <w:gridSpan w:val="3"/>
            <w:shd w:val="clear" w:color="auto" w:fill="auto"/>
          </w:tcPr>
          <w:p w14:paraId="5B643B83" w14:textId="0C29A152" w:rsidR="00AC18D6" w:rsidRDefault="007E6B03">
            <w:pPr>
              <w:suppressAutoHyphens/>
              <w:jc w:val="center"/>
              <w:rPr>
                <w:bCs/>
                <w:szCs w:val="24"/>
                <w:lang w:eastAsia="ar-SA"/>
              </w:rPr>
            </w:pPr>
            <w:r>
              <w:rPr>
                <w:bCs/>
                <w:szCs w:val="24"/>
                <w:lang w:eastAsia="ar-SA"/>
              </w:rPr>
              <w:t>1. Meninė (dailės, šokio, teatro, muzikos) raiška (A)</w:t>
            </w:r>
          </w:p>
        </w:tc>
      </w:tr>
      <w:tr w:rsidR="00AC18D6" w14:paraId="56ABAC74" w14:textId="77777777">
        <w:trPr>
          <w:jc w:val="center"/>
        </w:trPr>
        <w:tc>
          <w:tcPr>
            <w:tcW w:w="1666" w:type="pct"/>
            <w:shd w:val="clear" w:color="auto" w:fill="FFFFFF"/>
          </w:tcPr>
          <w:p w14:paraId="118F4B8E" w14:textId="4477B0E1" w:rsidR="00AC18D6" w:rsidRDefault="007E6B03">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AC18D6" w:rsidRDefault="007E6B03">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AC18D6" w:rsidRDefault="007E6B03">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AC18D6" w14:paraId="5126F507" w14:textId="77777777">
        <w:trPr>
          <w:jc w:val="center"/>
        </w:trPr>
        <w:tc>
          <w:tcPr>
            <w:tcW w:w="1666" w:type="pct"/>
            <w:shd w:val="clear" w:color="auto" w:fill="FFFFFF"/>
          </w:tcPr>
          <w:p w14:paraId="0F79B816" w14:textId="236E84C4" w:rsidR="00AC18D6" w:rsidRDefault="007E6B03">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AC18D6" w:rsidRDefault="007E6B03">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AC18D6" w:rsidRDefault="007E6B03">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AC18D6" w14:paraId="3FC4549F" w14:textId="77777777">
        <w:trPr>
          <w:jc w:val="center"/>
        </w:trPr>
        <w:tc>
          <w:tcPr>
            <w:tcW w:w="1666" w:type="pct"/>
            <w:shd w:val="clear" w:color="auto" w:fill="FFFFFF"/>
          </w:tcPr>
          <w:p w14:paraId="69F58384" w14:textId="0DA5F18E" w:rsidR="00AC18D6" w:rsidRDefault="007E6B03">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AC18D6" w:rsidRDefault="007E6B03">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AC18D6" w:rsidRDefault="007E6B03">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AC18D6" w14:paraId="4EB81F87" w14:textId="77777777">
        <w:trPr>
          <w:jc w:val="center"/>
        </w:trPr>
        <w:tc>
          <w:tcPr>
            <w:tcW w:w="1666" w:type="pct"/>
            <w:shd w:val="clear" w:color="auto" w:fill="FFFFFF"/>
          </w:tcPr>
          <w:p w14:paraId="69EF1EA5" w14:textId="16A4C41B" w:rsidR="00AC18D6" w:rsidRDefault="007E6B03">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AC18D6" w:rsidRDefault="007E6B03">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AC18D6" w:rsidRDefault="007E6B03">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AC18D6" w14:paraId="281B1066" w14:textId="77777777">
        <w:trPr>
          <w:jc w:val="center"/>
        </w:trPr>
        <w:tc>
          <w:tcPr>
            <w:tcW w:w="1666" w:type="pct"/>
            <w:shd w:val="clear" w:color="auto" w:fill="FFFFFF"/>
          </w:tcPr>
          <w:p w14:paraId="3D424EEA" w14:textId="5A6A198C" w:rsidR="00AC18D6" w:rsidRDefault="007E6B03">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AC18D6" w:rsidRDefault="007E6B03">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AC18D6" w:rsidRDefault="007E6B03">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AC18D6"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AC18D6" w:rsidRDefault="007E6B03">
            <w:pPr>
              <w:suppressAutoHyphens/>
              <w:jc w:val="center"/>
              <w:rPr>
                <w:bCs/>
                <w:szCs w:val="24"/>
                <w:lang w:eastAsia="ar-SA"/>
              </w:rPr>
            </w:pPr>
            <w:r>
              <w:rPr>
                <w:bCs/>
                <w:szCs w:val="24"/>
                <w:lang w:eastAsia="ar-SA"/>
              </w:rPr>
              <w:t>2. Meno (dailės, šokio, teatro, muzikos) supratimas ir vertinimas (B)</w:t>
            </w:r>
          </w:p>
        </w:tc>
      </w:tr>
      <w:tr w:rsidR="00AC18D6"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AC18D6" w:rsidRDefault="007E6B03">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AC18D6" w:rsidRDefault="007E6B03">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AC18D6" w:rsidRDefault="007E6B03">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w:t>
            </w:r>
            <w:r>
              <w:rPr>
                <w:szCs w:val="24"/>
                <w:lang w:eastAsia="lt-LT"/>
              </w:rPr>
              <w:t>.3).</w:t>
            </w:r>
          </w:p>
        </w:tc>
      </w:tr>
      <w:tr w:rsidR="00AC18D6"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AC18D6" w:rsidRDefault="007E6B03">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AC18D6" w:rsidRDefault="007E6B03">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AC18D6" w:rsidRDefault="007E6B03">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AC18D6"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AC18D6" w:rsidRDefault="007E6B03">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AC18D6" w:rsidRDefault="007E6B03">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AC18D6" w:rsidRDefault="007E6B03">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AC18D6"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AC18D6" w:rsidRDefault="007E6B03">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AC18D6" w:rsidRDefault="007E6B03">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AC18D6" w:rsidRDefault="007E6B03">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AC18D6"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AC18D6" w:rsidRDefault="007E6B03">
            <w:pPr>
              <w:suppressAutoHyphens/>
              <w:ind w:right="133"/>
              <w:textAlignment w:val="baseline"/>
              <w:rPr>
                <w:szCs w:val="24"/>
                <w:lang w:eastAsia="lt-LT"/>
              </w:rPr>
            </w:pPr>
            <w:r>
              <w:rPr>
                <w:szCs w:val="24"/>
                <w:lang w:eastAsia="lt-LT"/>
              </w:rPr>
              <w:t xml:space="preserve">Naudodamasis užuominomis arba pavyzdžiais, teikia pastebėjimus apie </w:t>
            </w:r>
            <w:r>
              <w:rPr>
                <w:szCs w:val="24"/>
                <w:lang w:eastAsia="lt-LT"/>
              </w:rPr>
              <w:t xml:space="preserve">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AC18D6" w:rsidRDefault="007E6B03">
            <w:pPr>
              <w:suppressAutoHyphens/>
              <w:ind w:right="133"/>
              <w:textAlignment w:val="baseline"/>
              <w:rPr>
                <w:szCs w:val="24"/>
                <w:lang w:eastAsia="lt-LT"/>
              </w:rPr>
            </w:pPr>
            <w:r>
              <w:rPr>
                <w:szCs w:val="24"/>
                <w:lang w:eastAsia="lt-LT"/>
              </w:rPr>
              <w:t>Dalijasi įspūdžiais, užduoda kla</w:t>
            </w:r>
            <w:r>
              <w:rPr>
                <w:szCs w:val="24"/>
                <w:lang w:eastAsia="lt-LT"/>
              </w:rPr>
              <w:t xml:space="preserve">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w:t>
            </w:r>
            <w:r>
              <w:rPr>
                <w:szCs w:val="24"/>
                <w:lang w:eastAsia="lt-LT"/>
              </w:rPr>
              <w:t>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AC18D6" w:rsidRDefault="007E6B03">
            <w:pPr>
              <w:suppressAutoHyphens/>
              <w:ind w:right="133"/>
              <w:textAlignment w:val="baseline"/>
              <w:rPr>
                <w:szCs w:val="24"/>
                <w:lang w:eastAsia="ar-SA"/>
              </w:rPr>
            </w:pPr>
            <w:r>
              <w:rPr>
                <w:szCs w:val="24"/>
                <w:lang w:eastAsia="ar-SA"/>
              </w:rPr>
              <w:t>D</w:t>
            </w:r>
            <w:r>
              <w:rPr>
                <w:szCs w:val="24"/>
                <w:lang w:eastAsia="lt-LT"/>
              </w:rPr>
              <w:t xml:space="preserve">alijasi įspūdžiais, analizuoja, užduoda klausimus ir aktyviai teikia pastebėjimus apie koncertus, spektaklius, parodas, pavienius meno kūrinius ar bendraamžių raišką. Sulaukęs kitų (pvz., draugų, mokytojo) grįžtamojo ryšio, noriai tobulina savo </w:t>
            </w:r>
            <w:r>
              <w:rPr>
                <w:szCs w:val="24"/>
                <w:lang w:eastAsia="lt-LT"/>
              </w:rPr>
              <w:t xml:space="preserve">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AC18D6"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AC18D6" w:rsidRDefault="007E6B03">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AC18D6" w:rsidRDefault="007E6B03">
            <w:pPr>
              <w:suppressAutoHyphens/>
              <w:ind w:right="133"/>
              <w:textAlignment w:val="baseline"/>
              <w:rPr>
                <w:szCs w:val="24"/>
                <w:lang w:eastAsia="lt-LT"/>
              </w:rPr>
            </w:pPr>
            <w:r>
              <w:rPr>
                <w:szCs w:val="24"/>
                <w:lang w:eastAsia="lt-LT"/>
              </w:rPr>
              <w:lastRenderedPageBreak/>
              <w:t>Stebi, klausosi meno kūrinio ir trumpa</w:t>
            </w:r>
            <w:r>
              <w:rPr>
                <w:szCs w:val="24"/>
                <w:lang w:eastAsia="lt-LT"/>
              </w:rPr>
              <w:t xml:space="preserve">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AC18D6" w:rsidRDefault="007E6B03">
            <w:pPr>
              <w:suppressAutoHyphens/>
              <w:ind w:right="133"/>
              <w:textAlignment w:val="baseline"/>
              <w:rPr>
                <w:szCs w:val="24"/>
                <w:lang w:eastAsia="lt-LT"/>
              </w:rPr>
            </w:pPr>
            <w:r>
              <w:rPr>
                <w:szCs w:val="24"/>
                <w:lang w:eastAsia="lt-LT"/>
              </w:rPr>
              <w:lastRenderedPageBreak/>
              <w:t>Stebi, klausosi meno kūrinio ir nusako, kodėl kūrinys patiko ir kuo jis įdomus. Išvardija, kurios m</w:t>
            </w:r>
            <w:r>
              <w:rPr>
                <w:szCs w:val="24"/>
                <w:lang w:eastAsia="lt-LT"/>
              </w:rPr>
              <w:t xml:space="preserve">uzikinės </w:t>
            </w:r>
            <w:r>
              <w:rPr>
                <w:szCs w:val="24"/>
                <w:lang w:eastAsia="lt-LT"/>
              </w:rPr>
              <w:lastRenderedPageBreak/>
              <w:t>idėjos, vaizduojamojo meno, šokio ar spektaklio dalys labiausiai patraukia dėmesį ir, naudodamasis užuominomis, išskiria konkrečias savybes (B6.3).</w:t>
            </w:r>
          </w:p>
        </w:tc>
      </w:tr>
      <w:tr w:rsidR="00AC18D6"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AC18D6" w:rsidRDefault="007E6B03">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AC18D6" w:rsidRDefault="007E6B03">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AC18D6" w:rsidRDefault="007E6B03">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AC18D6"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AC18D6" w:rsidRDefault="007E6B03">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AC18D6"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AC18D6" w:rsidRDefault="007E6B03">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AC18D6" w:rsidRDefault="007E6B03">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AC18D6" w:rsidRDefault="007E6B03">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AC18D6"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AC18D6" w:rsidRDefault="007E6B0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 xml:space="preserve">naudodamasis užuominomis ar pavyzdžiais nusako, kaip jo pomėgiai ir meninės patirtys siejasi su jo meniniais </w:t>
            </w:r>
            <w:proofErr w:type="spellStart"/>
            <w:r>
              <w:rPr>
                <w:szCs w:val="24"/>
                <w:lang w:eastAsia="lt-LT"/>
              </w:rPr>
              <w:t>pasirinkimais</w:t>
            </w:r>
            <w:proofErr w:type="spellEnd"/>
            <w:r>
              <w:rPr>
                <w:szCs w:val="24"/>
                <w:lang w:eastAsia="lt-LT"/>
              </w:rPr>
              <w:t xml:space="preserve">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AC18D6" w:rsidRDefault="007E6B0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aptaria savo meninius </w:t>
            </w:r>
            <w:proofErr w:type="spellStart"/>
            <w:r>
              <w:rPr>
                <w:szCs w:val="24"/>
                <w:lang w:eastAsia="ar-SA"/>
              </w:rPr>
              <w:t>pasirinkimus</w:t>
            </w:r>
            <w:proofErr w:type="spellEnd"/>
            <w:r>
              <w:rPr>
                <w:szCs w:val="24"/>
                <w:lang w:eastAsia="ar-SA"/>
              </w:rPr>
              <w:t xml:space="preserve">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AC18D6" w:rsidRDefault="007E6B03">
            <w:pPr>
              <w:suppressAutoHyphens/>
              <w:ind w:right="133"/>
              <w:textAlignment w:val="baseline"/>
              <w:rPr>
                <w:szCs w:val="24"/>
                <w:lang w:eastAsia="lt-LT"/>
              </w:rPr>
            </w:pPr>
            <w:r>
              <w:rPr>
                <w:szCs w:val="24"/>
                <w:lang w:eastAsia="lt-LT"/>
              </w:rPr>
              <w:t>Įžvelgia ir paaiškina, kaip jo pomėgiai ir meni</w:t>
            </w:r>
            <w:r>
              <w:rPr>
                <w:szCs w:val="24"/>
                <w:lang w:eastAsia="lt-LT"/>
              </w:rPr>
              <w:t xml:space="preserve">nės patirtys siejasi su jo meniniais </w:t>
            </w:r>
            <w:proofErr w:type="spellStart"/>
            <w:r>
              <w:rPr>
                <w:szCs w:val="24"/>
                <w:lang w:eastAsia="lt-LT"/>
              </w:rPr>
              <w:t>pasirinkimais</w:t>
            </w:r>
            <w:proofErr w:type="spellEnd"/>
            <w:r>
              <w:rPr>
                <w:szCs w:val="24"/>
                <w:lang w:eastAsia="lt-LT"/>
              </w:rPr>
              <w:t xml:space="preserve"> (pvz., kokios muzikos klausytis, kokias medijas rinktis, kaip dekoruoti savo aplinką, kokius spektaklius pamatyti ir kt.) (C2.3).</w:t>
            </w:r>
          </w:p>
        </w:tc>
      </w:tr>
      <w:tr w:rsidR="00AC18D6"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AC18D6" w:rsidRDefault="007E6B03">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AC18D6" w:rsidRDefault="007E6B03">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w:t>
            </w:r>
            <w:proofErr w:type="spellStart"/>
            <w:r>
              <w:rPr>
                <w:szCs w:val="24"/>
                <w:lang w:eastAsia="ar-SA"/>
              </w:rPr>
              <w:t>panašumus</w:t>
            </w:r>
            <w:proofErr w:type="spellEnd"/>
            <w:r>
              <w:rPr>
                <w:szCs w:val="24"/>
                <w:lang w:eastAsia="ar-SA"/>
              </w:rPr>
              <w:t xml:space="preserve">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AC18D6" w:rsidRDefault="007E6B03">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w:t>
            </w:r>
            <w:proofErr w:type="spellStart"/>
            <w:r>
              <w:rPr>
                <w:szCs w:val="24"/>
                <w:lang w:eastAsia="ar-SA"/>
              </w:rPr>
              <w:t>panašumų</w:t>
            </w:r>
            <w:proofErr w:type="spellEnd"/>
            <w:r>
              <w:rPr>
                <w:szCs w:val="24"/>
                <w:lang w:eastAsia="ar-SA"/>
              </w:rPr>
              <w:t xml:space="preserve"> ir skirtumų. </w:t>
            </w:r>
            <w:r>
              <w:rPr>
                <w:szCs w:val="24"/>
                <w:lang w:eastAsia="lt-LT"/>
              </w:rPr>
              <w:t>Paaiškina tų skirtumų ypatumus ir kuo tie skirtumai jam įdomūs (C3.3).</w:t>
            </w:r>
          </w:p>
        </w:tc>
      </w:tr>
      <w:tr w:rsidR="00AC18D6"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AC18D6" w:rsidRDefault="007E6B03">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AC18D6" w:rsidRDefault="007E6B03">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AC18D6" w:rsidRDefault="007E6B03">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AC18D6"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AC18D6" w:rsidRDefault="007E6B03">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AC18D6" w:rsidRDefault="007E6B03">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AC18D6" w:rsidRDefault="007E6B03">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AC18D6" w:rsidRDefault="00AC18D6">
      <w:pPr>
        <w:suppressAutoHyphens/>
        <w:ind w:firstLine="62"/>
        <w:rPr>
          <w:szCs w:val="24"/>
          <w:lang w:eastAsia="ar-SA"/>
        </w:rPr>
      </w:pPr>
    </w:p>
    <w:p w14:paraId="064B42AC" w14:textId="148C0FB0" w:rsidR="00AC18D6" w:rsidRDefault="007E6B03">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AC18D6"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AC18D6" w:rsidRDefault="007E6B03">
            <w:pPr>
              <w:suppressAutoHyphens/>
              <w:jc w:val="center"/>
              <w:rPr>
                <w:szCs w:val="24"/>
                <w:lang w:eastAsia="lt-LT"/>
              </w:rPr>
            </w:pPr>
            <w:r>
              <w:rPr>
                <w:bCs/>
                <w:szCs w:val="24"/>
                <w:lang w:eastAsia="lt-LT"/>
              </w:rPr>
              <w:t>Pasiekimų lygiai</w:t>
            </w:r>
          </w:p>
        </w:tc>
      </w:tr>
      <w:tr w:rsidR="00AC18D6"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AC18D6" w:rsidRDefault="007E6B03">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AC18D6" w:rsidRDefault="007E6B03">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AC18D6" w:rsidRDefault="007E6B03">
            <w:pPr>
              <w:suppressAutoHyphens/>
              <w:jc w:val="center"/>
              <w:rPr>
                <w:szCs w:val="24"/>
                <w:lang w:eastAsia="lt-LT"/>
              </w:rPr>
            </w:pPr>
            <w:r>
              <w:rPr>
                <w:bCs/>
                <w:szCs w:val="24"/>
                <w:lang w:eastAsia="lt-LT"/>
              </w:rPr>
              <w:t>Virš pagrindinio lygio</w:t>
            </w:r>
          </w:p>
        </w:tc>
      </w:tr>
      <w:tr w:rsidR="00AC18D6"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AC18D6" w:rsidRDefault="007E6B03">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AC18D6"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AC18D6" w:rsidRDefault="007E6B03">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AC18D6" w:rsidRDefault="007E6B03">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AC18D6" w:rsidRDefault="007E6B03">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AC18D6"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AC18D6" w:rsidRDefault="007E6B03">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AC18D6" w:rsidRDefault="007E6B03">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AC18D6" w:rsidRDefault="007E6B03">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AC18D6"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AC18D6" w:rsidRDefault="007E6B03">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AC18D6" w:rsidRDefault="007E6B03">
            <w:pPr>
              <w:suppressAutoHyphens/>
              <w:ind w:right="123"/>
              <w:rPr>
                <w:szCs w:val="24"/>
                <w:lang w:eastAsia="lt-LT"/>
              </w:rPr>
            </w:pPr>
            <w:r>
              <w:rPr>
                <w:szCs w:val="24"/>
                <w:lang w:eastAsia="ar-SA"/>
              </w:rPr>
              <w:lastRenderedPageBreak/>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AC18D6" w:rsidRDefault="007E6B03">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 xml:space="preserve">pasijusti geriau, </w:t>
            </w:r>
            <w:r>
              <w:rPr>
                <w:szCs w:val="24"/>
                <w:lang w:eastAsia="ar-SA"/>
              </w:rPr>
              <w:t>kai yra nusiminęs ar piktas, ir kaip jis gali padėti kitiems (A3.3).</w:t>
            </w:r>
          </w:p>
        </w:tc>
      </w:tr>
      <w:tr w:rsidR="00AC18D6"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AC18D6" w:rsidRDefault="007E6B03">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AC18D6" w:rsidRDefault="007E6B03">
            <w:pPr>
              <w:suppressAutoHyphens/>
              <w:ind w:right="123"/>
              <w:rPr>
                <w:szCs w:val="24"/>
                <w:lang w:eastAsia="lt-LT"/>
              </w:rPr>
            </w:pPr>
            <w:r>
              <w:rPr>
                <w:szCs w:val="24"/>
                <w:lang w:eastAsia="ar-SA"/>
              </w:rPr>
              <w:t xml:space="preserve">Sunkumų </w:t>
            </w:r>
            <w:proofErr w:type="spellStart"/>
            <w:r>
              <w:rPr>
                <w:szCs w:val="24"/>
                <w:lang w:eastAsia="ar-SA"/>
              </w:rPr>
              <w:t>įveikai</w:t>
            </w:r>
            <w:proofErr w:type="spellEnd"/>
            <w:r>
              <w:rPr>
                <w:szCs w:val="24"/>
                <w:lang w:eastAsia="ar-SA"/>
              </w:rPr>
              <w:t xml:space="preserve">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AC18D6" w:rsidRDefault="007E6B03">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AC18D6"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AC18D6" w:rsidRDefault="007E6B03">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AC18D6" w:rsidRDefault="007E6B03">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AC18D6" w:rsidRDefault="007E6B03">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AC18D6"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AC18D6" w:rsidRDefault="007E6B03">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AC18D6" w:rsidRDefault="007E6B03">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AC18D6" w:rsidRDefault="007E6B03">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AC18D6"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AC18D6" w:rsidRDefault="007E6B03">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AC18D6"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AC18D6" w:rsidRDefault="007E6B03">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AC18D6" w:rsidRDefault="007E6B03">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AC18D6" w:rsidRDefault="007E6B03">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AC18D6"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AC18D6" w:rsidRDefault="007E6B03">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AC18D6" w:rsidRDefault="007E6B03">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AC18D6" w:rsidRDefault="007E6B03">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AC18D6"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AC18D6" w:rsidRDefault="007E6B03">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AC18D6" w:rsidRDefault="007E6B03">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AC18D6" w:rsidRDefault="007E6B03">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AC18D6"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AC18D6" w:rsidRDefault="007E6B03">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AC18D6" w:rsidRDefault="007E6B03">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AC18D6" w:rsidRDefault="007E6B03">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AC18D6"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AC18D6" w:rsidRDefault="007E6B03">
            <w:pPr>
              <w:suppressAutoHyphens/>
              <w:jc w:val="center"/>
              <w:rPr>
                <w:szCs w:val="24"/>
                <w:lang w:eastAsia="lt-LT"/>
              </w:rPr>
            </w:pPr>
            <w:r>
              <w:rPr>
                <w:szCs w:val="24"/>
                <w:lang w:eastAsia="lt-LT"/>
              </w:rPr>
              <w:t xml:space="preserve">3. </w:t>
            </w:r>
            <w:r>
              <w:rPr>
                <w:szCs w:val="24"/>
                <w:lang w:eastAsia="ar-SA"/>
              </w:rPr>
              <w:t>Judėjimo gebėjimų plėtojimas (C)</w:t>
            </w:r>
          </w:p>
        </w:tc>
      </w:tr>
      <w:tr w:rsidR="00AC18D6"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AC18D6" w:rsidRDefault="007E6B03">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 xml:space="preserve">is demonstruoja daugumą pagrindinių judėjimo gebėjimų: eina, bėga, šokinėja, meta, gaudo, spiria, atmuša, lipa, kartais atlieka nesudėtingus koordinacijos </w:t>
            </w:r>
            <w:proofErr w:type="spellStart"/>
            <w:r>
              <w:rPr>
                <w:rFonts w:eastAsia="PMingLiU"/>
                <w:szCs w:val="24"/>
              </w:rPr>
              <w:t>pratimus</w:t>
            </w:r>
            <w:proofErr w:type="spellEnd"/>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AC18D6" w:rsidRDefault="007E6B03">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w:t>
            </w:r>
            <w:proofErr w:type="spellStart"/>
            <w:r>
              <w:rPr>
                <w:rFonts w:eastAsia="PMingLiU"/>
                <w:szCs w:val="24"/>
              </w:rPr>
              <w:t>pratimus</w:t>
            </w:r>
            <w:proofErr w:type="spellEnd"/>
            <w:r>
              <w:rPr>
                <w:rFonts w:eastAsia="PMingLiU"/>
                <w:szCs w:val="24"/>
              </w:rPr>
              <w:t xml:space="preserve">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AC18D6" w:rsidRDefault="007E6B03">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w:t>
            </w:r>
            <w:proofErr w:type="spellStart"/>
            <w:r>
              <w:rPr>
                <w:rFonts w:eastAsia="PMingLiU"/>
                <w:szCs w:val="24"/>
              </w:rPr>
              <w:t>pratimus</w:t>
            </w:r>
            <w:proofErr w:type="spellEnd"/>
            <w:r>
              <w:rPr>
                <w:rFonts w:eastAsia="PMingLiU"/>
                <w:szCs w:val="24"/>
              </w:rPr>
              <w:t xml:space="preserve"> </w:t>
            </w:r>
            <w:r>
              <w:rPr>
                <w:szCs w:val="24"/>
                <w:lang w:eastAsia="ar-SA"/>
              </w:rPr>
              <w:t>(C1.3).</w:t>
            </w:r>
          </w:p>
        </w:tc>
      </w:tr>
      <w:tr w:rsidR="00AC18D6"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AC18D6" w:rsidRDefault="007E6B03">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w:t>
            </w:r>
            <w:proofErr w:type="spellStart"/>
            <w:r>
              <w:rPr>
                <w:szCs w:val="24"/>
                <w:lang w:eastAsia="ar-SA"/>
              </w:rPr>
              <w:t>pratimus</w:t>
            </w:r>
            <w:proofErr w:type="spellEnd"/>
            <w:r>
              <w:rPr>
                <w:szCs w:val="24"/>
                <w:lang w:eastAsia="ar-SA"/>
              </w:rPr>
              <w:t xml:space="preserve">, </w:t>
            </w:r>
            <w:r>
              <w:rPr>
                <w:rFonts w:eastAsia="PMingLiU"/>
                <w:szCs w:val="24"/>
              </w:rPr>
              <w:t>nesudėtingus judesių junginius, pratimų derinius</w:t>
            </w:r>
            <w:r>
              <w:rPr>
                <w:szCs w:val="24"/>
                <w:lang w:eastAsia="ar-SA"/>
              </w:rPr>
              <w:t>,</w:t>
            </w:r>
            <w:r>
              <w:rPr>
                <w:rFonts w:eastAsia="PMingLiU"/>
                <w:szCs w:val="24"/>
              </w:rPr>
              <w:t xml:space="preserve"> atskiroms kūno dalims skirtus </w:t>
            </w:r>
            <w:proofErr w:type="spellStart"/>
            <w:r>
              <w:rPr>
                <w:rFonts w:eastAsia="PMingLiU"/>
                <w:szCs w:val="24"/>
              </w:rPr>
              <w:t>pratimus</w:t>
            </w:r>
            <w:proofErr w:type="spellEnd"/>
            <w:r>
              <w:rPr>
                <w:rFonts w:eastAsia="PMingLiU"/>
                <w:szCs w:val="24"/>
              </w:rPr>
              <w:t>,</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AC18D6" w:rsidRDefault="007E6B03">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w:t>
            </w:r>
            <w:proofErr w:type="spellStart"/>
            <w:r>
              <w:rPr>
                <w:rFonts w:eastAsia="PMingLiU"/>
                <w:szCs w:val="24"/>
              </w:rPr>
              <w:t>pratimus</w:t>
            </w:r>
            <w:proofErr w:type="spellEnd"/>
            <w:r>
              <w:rPr>
                <w:rFonts w:eastAsia="PMingLiU"/>
                <w:szCs w:val="24"/>
              </w:rPr>
              <w:t xml:space="preserve">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AC18D6" w:rsidRDefault="007E6B03">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w:t>
            </w:r>
            <w:proofErr w:type="spellStart"/>
            <w:r>
              <w:rPr>
                <w:rFonts w:eastAsia="PMingLiU"/>
                <w:szCs w:val="24"/>
              </w:rPr>
              <w:t>pratimus</w:t>
            </w:r>
            <w:proofErr w:type="spellEnd"/>
            <w:r>
              <w:rPr>
                <w:rFonts w:eastAsia="PMingLiU"/>
                <w:szCs w:val="24"/>
              </w:rPr>
              <w:t>, pataria kitiems kaip tiksliau juos atlikti.</w:t>
            </w:r>
            <w:r>
              <w:rPr>
                <w:szCs w:val="24"/>
                <w:lang w:eastAsia="ar-SA"/>
              </w:rPr>
              <w:t xml:space="preserve"> (C2.3).</w:t>
            </w:r>
          </w:p>
        </w:tc>
      </w:tr>
      <w:tr w:rsidR="00AC18D6"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AC18D6" w:rsidRDefault="007E6B03">
            <w:pPr>
              <w:suppressAutoHyphens/>
              <w:ind w:right="123"/>
              <w:rPr>
                <w:szCs w:val="24"/>
                <w:lang w:eastAsia="ar-SA"/>
              </w:rPr>
            </w:pPr>
            <w:r>
              <w:rPr>
                <w:szCs w:val="24"/>
                <w:lang w:eastAsia="ar-SA"/>
              </w:rPr>
              <w:t>Padrąsintas žaidžia nesud</w:t>
            </w:r>
            <w:r>
              <w:rPr>
                <w:szCs w:val="24"/>
                <w:lang w:eastAsia="ar-SA"/>
              </w:rPr>
              <w:t xml:space="preserve">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AC18D6" w:rsidRDefault="007E6B03">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AC18D6" w:rsidRDefault="007E6B03">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AC18D6"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AC18D6" w:rsidRDefault="007E6B03">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AC18D6" w:rsidRDefault="007E6B03">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AC18D6" w:rsidRDefault="007E6B03">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AC18D6"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AC18D6" w:rsidRDefault="007E6B03">
            <w:pPr>
              <w:suppressAutoHyphens/>
              <w:jc w:val="center"/>
              <w:rPr>
                <w:bCs/>
                <w:szCs w:val="24"/>
                <w:lang w:eastAsia="ar-SA"/>
              </w:rPr>
            </w:pPr>
            <w:r>
              <w:rPr>
                <w:bCs/>
                <w:szCs w:val="24"/>
                <w:lang w:eastAsia="ar-SA"/>
              </w:rPr>
              <w:t>4. Savistaba ir sąveika su kitais judant (D)</w:t>
            </w:r>
          </w:p>
        </w:tc>
      </w:tr>
      <w:tr w:rsidR="00AC18D6"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AC18D6" w:rsidRDefault="007E6B03">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AC18D6" w:rsidRDefault="007E6B03">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AC18D6" w:rsidRDefault="007E6B03">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AC18D6"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AC18D6" w:rsidRDefault="007E6B03">
            <w:pPr>
              <w:suppressAutoHyphens/>
              <w:ind w:right="123"/>
              <w:rPr>
                <w:szCs w:val="24"/>
                <w:lang w:eastAsia="ar-SA"/>
              </w:rPr>
            </w:pPr>
            <w:r>
              <w:rPr>
                <w:szCs w:val="24"/>
                <w:lang w:eastAsia="ar-SA"/>
              </w:rPr>
              <w:t xml:space="preserve">Atlikdamas </w:t>
            </w:r>
            <w:proofErr w:type="spellStart"/>
            <w:r>
              <w:rPr>
                <w:szCs w:val="24"/>
                <w:lang w:eastAsia="ar-SA"/>
              </w:rPr>
              <w:t>pratim</w:t>
            </w:r>
            <w:r>
              <w:rPr>
                <w:szCs w:val="24"/>
                <w:lang w:eastAsia="ar-SA"/>
              </w:rPr>
              <w:t>us</w:t>
            </w:r>
            <w:proofErr w:type="spellEnd"/>
            <w:r>
              <w:rPr>
                <w:szCs w:val="24"/>
                <w:lang w:eastAsia="ar-SA"/>
              </w:rPr>
              <w:t xml:space="preserve">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AC18D6" w:rsidRDefault="007E6B03">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AC18D6" w:rsidRDefault="007E6B03">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AC18D6"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AC18D6" w:rsidRDefault="007E6B03">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AC18D6" w:rsidRDefault="007E6B03">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AC18D6" w:rsidRDefault="007E6B03">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AC18D6"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AC18D6" w:rsidRDefault="007E6B03">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AC18D6" w:rsidRDefault="007E6B03">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AC18D6" w:rsidRDefault="007E6B03">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AC18D6"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AC18D6" w:rsidRDefault="007E6B03">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AC18D6" w:rsidRDefault="007E6B03">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AC18D6" w:rsidRDefault="007E6B03">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AC18D6" w:rsidRDefault="00AC18D6">
      <w:pPr>
        <w:suppressAutoHyphens/>
        <w:ind w:firstLine="851"/>
        <w:jc w:val="both"/>
        <w:rPr>
          <w:szCs w:val="24"/>
          <w:lang w:eastAsia="ar-SA"/>
        </w:rPr>
      </w:pPr>
    </w:p>
    <w:p w14:paraId="146B3ED6" w14:textId="3CA47E33" w:rsidR="00AC18D6" w:rsidRDefault="007E6B03">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AC18D6"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AC18D6" w:rsidRDefault="007E6B03">
            <w:pPr>
              <w:suppressAutoHyphens/>
              <w:jc w:val="center"/>
              <w:rPr>
                <w:szCs w:val="24"/>
                <w:lang w:eastAsia="lt-LT"/>
              </w:rPr>
            </w:pPr>
            <w:r>
              <w:rPr>
                <w:bCs/>
                <w:szCs w:val="24"/>
                <w:lang w:eastAsia="lt-LT"/>
              </w:rPr>
              <w:t>Pasiekimų lygiai</w:t>
            </w:r>
          </w:p>
        </w:tc>
      </w:tr>
      <w:tr w:rsidR="00AC18D6"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AC18D6" w:rsidRDefault="007E6B03">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AC18D6" w:rsidRDefault="007E6B03">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AC18D6" w:rsidRDefault="007E6B03">
            <w:pPr>
              <w:suppressAutoHyphens/>
              <w:jc w:val="center"/>
              <w:rPr>
                <w:szCs w:val="24"/>
                <w:lang w:eastAsia="lt-LT"/>
              </w:rPr>
            </w:pPr>
            <w:r>
              <w:rPr>
                <w:bCs/>
                <w:szCs w:val="24"/>
                <w:lang w:eastAsia="lt-LT"/>
              </w:rPr>
              <w:t>Virš pagrindinio lygio</w:t>
            </w:r>
          </w:p>
        </w:tc>
      </w:tr>
      <w:tr w:rsidR="00AC18D6"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AC18D6" w:rsidRDefault="007E6B03">
            <w:pPr>
              <w:suppressAutoHyphens/>
              <w:jc w:val="center"/>
              <w:rPr>
                <w:szCs w:val="24"/>
                <w:lang w:val="en-US" w:eastAsia="ar-SA"/>
              </w:rPr>
            </w:pPr>
            <w:r>
              <w:rPr>
                <w:szCs w:val="24"/>
                <w:lang w:val="en-US" w:eastAsia="lt-LT"/>
              </w:rPr>
              <w:t xml:space="preserve">1. </w:t>
            </w:r>
            <w:r>
              <w:rPr>
                <w:szCs w:val="24"/>
                <w:lang w:eastAsia="ar-SA"/>
              </w:rPr>
              <w:t>Gyvename kartu (A)</w:t>
            </w:r>
          </w:p>
        </w:tc>
      </w:tr>
      <w:tr w:rsidR="00AC18D6"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AC18D6" w:rsidRDefault="007E6B03">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AC18D6" w:rsidRDefault="007E6B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AC18D6" w:rsidRDefault="007E6B03">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AC18D6"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AC18D6" w:rsidRDefault="007E6B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w:t>
            </w:r>
            <w:r>
              <w:rPr>
                <w:rFonts w:eastAsia="PMingLiU"/>
                <w:szCs w:val="24"/>
                <w14:textOutline w14:w="12700" w14:cap="flat" w14:cmpd="sng" w14:algn="ctr">
                  <w14:noFill/>
                  <w14:prstDash w14:val="solid"/>
                  <w14:miter w14:lim="400000"/>
                </w14:textOutline>
              </w:rPr>
              <w:t>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AC18D6" w:rsidRDefault="007E6B03">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w:t>
            </w:r>
            <w:r>
              <w:rPr>
                <w:szCs w:val="24"/>
                <w:lang w:eastAsia="ar-SA"/>
              </w:rPr>
              <w:t>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AC18D6" w:rsidRDefault="007E6B0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w:t>
            </w:r>
            <w:r>
              <w:rPr>
                <w:rFonts w:eastAsia="PMingLiU"/>
                <w:szCs w:val="24"/>
                <w14:textOutline w14:w="12700" w14:cap="flat" w14:cmpd="sng" w14:algn="ctr">
                  <w14:noFill/>
                  <w14:prstDash w14:val="solid"/>
                  <w14:miter w14:lim="400000"/>
                </w14:textOutline>
              </w:rPr>
              <w:t xml:space="preserve">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AC18D6"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AC18D6" w:rsidRDefault="007E6B03">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AC18D6" w:rsidRDefault="007E6B03">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AC18D6" w:rsidRDefault="007E6B03">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AC18D6"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AC18D6" w:rsidRDefault="007E6B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w:t>
            </w:r>
            <w:r>
              <w:rPr>
                <w:rFonts w:eastAsia="PMingLiU"/>
                <w:szCs w:val="24"/>
                <w14:textOutline w14:w="12700" w14:cap="flat" w14:cmpd="sng" w14:algn="ctr">
                  <w14:noFill/>
                  <w14:prstDash w14:val="solid"/>
                  <w14:miter w14:lim="400000"/>
                </w14:textOutline>
              </w:rPr>
              <w:t>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AC18D6" w:rsidRDefault="007E6B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interpretuoja pilietinės visuomenės ir Lietuvos va</w:t>
            </w:r>
            <w:r>
              <w:rPr>
                <w:szCs w:val="24"/>
                <w:lang w:eastAsia="ar-SA"/>
              </w:rPr>
              <w:t xml:space="preserve">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AC18D6" w:rsidRDefault="007E6B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w:t>
            </w:r>
            <w:r>
              <w:rPr>
                <w:rFonts w:eastAsia="PMingLiU"/>
                <w:szCs w:val="24"/>
                <w14:textOutline w14:w="12700" w14:cap="flat" w14:cmpd="sng" w14:algn="ctr">
                  <w14:noFill/>
                  <w14:prstDash w14:val="solid"/>
                  <w14:miter w14:lim="400000"/>
                </w14:textOutline>
              </w:rPr>
              <w:t xml:space="preserve">r </w:t>
            </w:r>
            <w:proofErr w:type="spellStart"/>
            <w:r>
              <w:rPr>
                <w:rFonts w:eastAsia="PMingLiU"/>
                <w:szCs w:val="24"/>
                <w14:textOutline w14:w="12700" w14:cap="flat" w14:cmpd="sng" w14:algn="ctr">
                  <w14:noFill/>
                  <w14:prstDash w14:val="solid"/>
                  <w14:miter w14:lim="400000"/>
                </w14:textOutline>
              </w:rPr>
              <w:t>samprotavimais</w:t>
            </w:r>
            <w:proofErr w:type="spellEnd"/>
            <w:r>
              <w:rPr>
                <w:rFonts w:eastAsia="PMingLiU"/>
                <w:szCs w:val="24"/>
                <w14:textOutline w14:w="12700" w14:cap="flat" w14:cmpd="sng" w14:algn="ctr">
                  <w14:noFill/>
                  <w14:prstDash w14:val="solid"/>
                  <w14:miter w14:lim="400000"/>
                </w14:textOutline>
              </w:rPr>
              <w:t xml:space="preserve"> apie įvykius Lietuvoje; siūlo idėjas, kaip švęsti valstybės šventes, į pasiruošimą šventėms įtraukia draugus ir šeimos narius (A4.3).</w:t>
            </w:r>
          </w:p>
        </w:tc>
      </w:tr>
      <w:tr w:rsidR="00AC18D6"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AC18D6" w:rsidRDefault="007E6B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w:t>
            </w:r>
            <w:r>
              <w:rPr>
                <w:rFonts w:eastAsia="PMingLiU"/>
                <w:szCs w:val="24"/>
                <w14:textOutline w14:w="12700" w14:cap="flat" w14:cmpd="sng" w14:algn="ctr">
                  <w14:noFill/>
                  <w14:prstDash w14:val="solid"/>
                  <w14:miter w14:lim="400000"/>
                </w14:textOutline>
              </w:rPr>
              <w:t>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AC18D6" w:rsidRDefault="007E6B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xml:space="preserve">, </w:t>
            </w:r>
            <w:r>
              <w:rPr>
                <w:szCs w:val="24"/>
                <w:u w:color="FF0000"/>
                <w:lang w:eastAsia="ar-SA"/>
              </w:rPr>
              <w:t>pastebi ir aptaria</w:t>
            </w:r>
            <w:r>
              <w:rPr>
                <w:szCs w:val="24"/>
                <w:lang w:eastAsia="ar-SA"/>
              </w:rPr>
              <w:t xml:space="preserve"> jos </w:t>
            </w:r>
            <w:proofErr w:type="spellStart"/>
            <w:r>
              <w:rPr>
                <w:szCs w:val="24"/>
                <w:u w:color="FF0000"/>
                <w:lang w:eastAsia="ar-SA"/>
              </w:rPr>
              <w:t>panašumus</w:t>
            </w:r>
            <w:proofErr w:type="spellEnd"/>
            <w:r>
              <w:rPr>
                <w:szCs w:val="24"/>
                <w:u w:color="FF0000"/>
                <w:lang w:eastAsia="ar-SA"/>
              </w:rPr>
              <w:t xml:space="preserve">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AC18D6" w:rsidRDefault="007E6B0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w:t>
            </w:r>
            <w:r>
              <w:rPr>
                <w:rFonts w:eastAsia="PMingLiU"/>
                <w:szCs w:val="24"/>
                <w14:textOutline w14:w="12700" w14:cap="flat" w14:cmpd="sng" w14:algn="ctr">
                  <w14:noFill/>
                  <w14:prstDash w14:val="solid"/>
                  <w14:miter w14:lim="400000"/>
                </w14:textOutline>
              </w:rPr>
              <w:t xml:space="preserve">ultūros žiniomis pasinaudoja žaidimo situacijose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AC18D6"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AC18D6" w:rsidRDefault="007E6B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AC18D6" w:rsidRDefault="007E6B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AC18D6" w:rsidRDefault="007E6B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w:t>
            </w:r>
            <w:r>
              <w:rPr>
                <w:rFonts w:eastAsia="PMingLiU"/>
                <w:szCs w:val="24"/>
                <w14:textOutline w14:w="12700" w14:cap="flat" w14:cmpd="sng" w14:algn="ctr">
                  <w14:noFill/>
                  <w14:prstDash w14:val="solid"/>
                  <w14:miter w14:lim="400000"/>
                </w14:textOutline>
              </w:rPr>
              <w:t>dicijas. Mažumų ir pažeidžiamų grupių atžvilgiu demonstruoja įtraukų elgesį (A6.3).</w:t>
            </w:r>
          </w:p>
        </w:tc>
      </w:tr>
      <w:tr w:rsidR="00AC18D6"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AC18D6" w:rsidRDefault="007E6B0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AC18D6"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AC18D6" w:rsidRDefault="007E6B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AC18D6" w:rsidRDefault="007E6B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w:t>
            </w:r>
            <w:r>
              <w:rPr>
                <w:szCs w:val="24"/>
                <w:lang w:eastAsia="ar-SA"/>
                <w14:textOutline w14:w="12700" w14:cap="flat" w14:cmpd="sng" w14:algn="ctr">
                  <w14:noFill/>
                  <w14:prstDash w14:val="solid"/>
                  <w14:miter w14:lim="400000"/>
                </w14:textOutline>
              </w:rPr>
              <w:t xml:space="preserve">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AC18D6" w:rsidRDefault="007E6B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w:t>
            </w:r>
            <w:r>
              <w:rPr>
                <w:rFonts w:eastAsia="PMingLiU"/>
                <w:szCs w:val="24"/>
                <w14:textOutline w14:w="12700" w14:cap="flat" w14:cmpd="sng" w14:algn="ctr">
                  <w14:noFill/>
                  <w14:prstDash w14:val="solid"/>
                  <w14:miter w14:lim="400000"/>
                </w14:textOutline>
              </w:rPr>
              <w:t>ti savo daiktus ir laikosi bendro turto naudojimo susitarimų. Kelia klausimus ir pasiūlo savo sprendimus kilus konfliktui dėl naudojimosi nuosavybe (B1.3).</w:t>
            </w:r>
          </w:p>
        </w:tc>
      </w:tr>
      <w:tr w:rsidR="00AC18D6"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AC18D6" w:rsidRDefault="007E6B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AC18D6" w:rsidRDefault="007E6B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AC18D6" w:rsidRDefault="007E6B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w:t>
            </w:r>
            <w:r>
              <w:rPr>
                <w:rFonts w:eastAsia="PMingLiU"/>
                <w:szCs w:val="24"/>
                <w14:textOutline w14:w="12700" w14:cap="flat" w14:cmpd="sng" w14:algn="ctr">
                  <w14:noFill/>
                  <w14:prstDash w14:val="solid"/>
                  <w14:miter w14:lim="400000"/>
                </w14:textOutline>
              </w:rPr>
              <w:t>ti (B2.3).</w:t>
            </w:r>
          </w:p>
        </w:tc>
      </w:tr>
      <w:tr w:rsidR="00AC18D6"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AC18D6" w:rsidRDefault="007E6B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w:t>
            </w:r>
            <w:r>
              <w:rPr>
                <w:rFonts w:eastAsia="PMingLiU"/>
                <w:szCs w:val="24"/>
                <w14:textOutline w14:w="12700" w14:cap="flat" w14:cmpd="sng" w14:algn="ctr">
                  <w14:noFill/>
                  <w14:prstDash w14:val="solid"/>
                  <w14:miter w14:lim="400000"/>
                </w14:textOutline>
              </w:rPr>
              <w:t>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AC18D6" w:rsidRDefault="007E6B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AC18D6" w:rsidRDefault="007E6B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AC18D6"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AC18D6" w:rsidRDefault="007E6B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w:t>
            </w:r>
            <w:r>
              <w:rPr>
                <w:rFonts w:eastAsia="PMingLiU"/>
                <w:szCs w:val="24"/>
                <w14:textOutline w14:w="12700" w14:cap="flat" w14:cmpd="sng" w14:algn="ctr">
                  <w14:noFill/>
                  <w14:prstDash w14:val="solid"/>
                  <w14:miter w14:lim="400000"/>
                </w14:textOutline>
              </w:rPr>
              <w:t>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AC18D6" w:rsidRDefault="007E6B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AC18D6" w:rsidRDefault="007E6B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w:t>
            </w:r>
            <w:r>
              <w:rPr>
                <w:rFonts w:eastAsia="PMingLiU"/>
                <w:szCs w:val="24"/>
                <w14:textOutline w14:w="12700" w14:cap="flat" w14:cmpd="sng" w14:algn="ctr">
                  <w14:noFill/>
                  <w14:prstDash w14:val="solid"/>
                  <w14:miter w14:lim="400000"/>
                </w14:textOutline>
              </w:rPr>
              <w:t>s ir pinigus. Pradeda skirti veiklas pinigams uždirbti ir tai, ką žmonės daro ne dėl pinigų (žaidimas, hobis, rūpinimasis kitais šeimoje) (B4.3).</w:t>
            </w:r>
          </w:p>
        </w:tc>
      </w:tr>
      <w:tr w:rsidR="00AC18D6"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AC18D6" w:rsidRDefault="007E6B0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AC18D6"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AC18D6" w:rsidRDefault="007E6B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w:t>
            </w:r>
            <w:r>
              <w:rPr>
                <w:rFonts w:eastAsia="PMingLiU"/>
                <w:szCs w:val="24"/>
                <w14:textOutline w14:w="12700" w14:cap="flat" w14:cmpd="sng" w14:algn="ctr">
                  <w14:noFill/>
                  <w14:prstDash w14:val="solid"/>
                  <w14:miter w14:lim="400000"/>
                </w14:textOutline>
              </w:rPr>
              <w:t xml:space="preserve">ieji, jauniausieji.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AC18D6" w:rsidRDefault="007E6B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w:t>
            </w:r>
            <w:r>
              <w:rPr>
                <w:szCs w:val="24"/>
                <w:lang w:eastAsia="ar-SA"/>
                <w14:textOutline w14:w="12700" w14:cap="flat" w14:cmpd="sng" w14:algn="ctr">
                  <w14:noFill/>
                  <w14:prstDash w14:val="solid"/>
                  <w14:miter w14:lim="400000"/>
                </w14:textOutline>
              </w:rPr>
              <w:t>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AC18D6" w:rsidRDefault="007E6B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w:t>
            </w:r>
            <w:r>
              <w:rPr>
                <w:rFonts w:eastAsia="PMingLiU"/>
                <w:szCs w:val="24"/>
                <w14:textOutline w14:w="12700" w14:cap="flat" w14:cmpd="sng" w14:algn="ctr">
                  <w14:noFill/>
                  <w14:prstDash w14:val="solid"/>
                  <w14:miter w14:lim="400000"/>
                </w14:textOutline>
              </w:rPr>
              <w:t>akojimus, kuriuose įvykius pateikia istorine seka (C1.3).</w:t>
            </w:r>
          </w:p>
        </w:tc>
      </w:tr>
      <w:tr w:rsidR="00AC18D6"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AC18D6" w:rsidRDefault="007E6B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AC18D6" w:rsidRDefault="007E6B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w:t>
            </w:r>
            <w:r>
              <w:rPr>
                <w:szCs w:val="24"/>
                <w:lang w:eastAsia="ar-SA"/>
                <w14:textOutline w14:w="12700" w14:cap="flat" w14:cmpd="sng" w14:algn="ctr">
                  <w14:noFill/>
                  <w14:prstDash w14:val="solid"/>
                  <w14:miter w14:lim="400000"/>
                </w14:textOutline>
              </w:rPr>
              <w:t xml:space="preserve">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AC18D6" w:rsidRDefault="007E6B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w:t>
            </w:r>
            <w:r>
              <w:rPr>
                <w:rFonts w:eastAsia="PMingLiU"/>
                <w:szCs w:val="24"/>
                <w14:textOutline w14:w="12700" w14:cap="flat" w14:cmpd="sng" w14:algn="ctr">
                  <w14:noFill/>
                  <w14:prstDash w14:val="solid"/>
                  <w14:miter w14:lim="400000"/>
                </w14:textOutline>
              </w:rPr>
              <w:t xml:space="preserve"> siužetus ar pasakojimus (C2.3).</w:t>
            </w:r>
          </w:p>
        </w:tc>
      </w:tr>
      <w:tr w:rsidR="00AC18D6"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AC18D6" w:rsidRDefault="007E6B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w:t>
            </w:r>
            <w:r>
              <w:rPr>
                <w:rFonts w:eastAsia="PMingLiU"/>
                <w:szCs w:val="24"/>
                <w14:textOutline w14:w="12700" w14:cap="flat" w14:cmpd="sng" w14:algn="ctr">
                  <w14:noFill/>
                  <w14:prstDash w14:val="solid"/>
                  <w14:miter w14:lim="400000"/>
                </w14:textOutline>
              </w:rPr>
              <w:t>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AC18D6" w:rsidRDefault="007E6B03">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w:t>
            </w:r>
            <w:r>
              <w:rPr>
                <w:szCs w:val="24"/>
                <w:lang w:eastAsia="ar-SA"/>
                <w14:textOutline w14:w="12700" w14:cap="flat" w14:cmpd="sng" w14:algn="ctr">
                  <w14:noFill/>
                  <w14:prstDash w14:val="solid"/>
                  <w14:miter w14:lim="400000"/>
                </w14:textOutline>
              </w:rPr>
              <w:t>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AC18D6" w:rsidRDefault="007E6B0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w:t>
            </w:r>
            <w:r>
              <w:rPr>
                <w:szCs w:val="24"/>
                <w:lang w:eastAsia="ar-SA"/>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stengiasi tiksliai perteikti informaciją apie praeities įvykius; savaip interpretuoja ir aiškina surinktą informaciją; pradeda ieškoti priežastinių ryšių tarp praeities ir dabarties įvykių. </w:t>
            </w:r>
            <w:r>
              <w:rPr>
                <w:rFonts w:eastAsia="PMingLiU"/>
                <w:szCs w:val="24"/>
                <w14:textOutline w14:w="12700" w14:cap="flat" w14:cmpd="sng" w14:algn="ctr">
                  <w14:noFill/>
                  <w14:prstDash w14:val="solid"/>
                  <w14:miter w14:lim="400000"/>
                </w14:textOutline>
              </w:rPr>
              <w:t>Įsitraukia rengiant žodinį ir (arba) vaizdinį pranešimą apie praeitį (C3.3).</w:t>
            </w:r>
          </w:p>
        </w:tc>
      </w:tr>
      <w:tr w:rsidR="00AC18D6"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AC18D6" w:rsidRDefault="007E6B03">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AC18D6"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AC18D6" w:rsidRDefault="007E6B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w:t>
            </w:r>
            <w:r>
              <w:rPr>
                <w:rFonts w:eastAsia="PMingLiU"/>
                <w:szCs w:val="24"/>
                <w14:textOutline w14:w="12700" w14:cap="flat" w14:cmpd="sng" w14:algn="ctr">
                  <w14:noFill/>
                  <w14:prstDash w14:val="solid"/>
                  <w14:miter w14:lim="400000"/>
                </w14:textOutline>
              </w:rPr>
              <w:t xml:space="preserve">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w:t>
            </w:r>
            <w:r>
              <w:rPr>
                <w:rFonts w:eastAsia="PMingLiU"/>
                <w:szCs w:val="24"/>
                <w14:textOutline w14:w="12700" w14:cap="flat" w14:cmpd="sng" w14:algn="ctr">
                  <w14:noFill/>
                  <w14:prstDash w14:val="solid"/>
                  <w14:miter w14:lim="400000"/>
                </w14:textOutline>
              </w:rPr>
              <w:t>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AC18D6" w:rsidRDefault="007E6B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w:t>
            </w:r>
            <w:r>
              <w:rPr>
                <w:szCs w:val="24"/>
                <w:lang w:eastAsia="ar-SA"/>
                <w14:textOutline w14:w="12700" w14:cap="flat" w14:cmpd="sng" w14:algn="ctr">
                  <w14:noFill/>
                  <w14:prstDash w14:val="solid"/>
                  <w14:miter w14:lim="400000"/>
                </w14:textOutline>
              </w:rPr>
              <w:t xml:space="preserve">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AC18D6" w:rsidRDefault="007E6B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ir</w:t>
            </w:r>
            <w:r>
              <w:rPr>
                <w:szCs w:val="24"/>
                <w:lang w:eastAsia="lt-LT"/>
              </w:rPr>
              <w:t xml:space="preserve"> (arba) </w:t>
            </w:r>
            <w:r>
              <w:rPr>
                <w:rFonts w:eastAsia="PMingLiU"/>
                <w:szCs w:val="24"/>
                <w14:textOutline w14:w="12700" w14:cap="flat" w14:cmpd="sng" w14:algn="ctr">
                  <w14:noFill/>
                  <w14:prstDash w14:val="solid"/>
                  <w14:miter w14:lim="400000"/>
                </w14:textOutline>
              </w:rPr>
              <w:t>schemoje žymi orientacinius objektus (D1.3).</w:t>
            </w:r>
          </w:p>
        </w:tc>
      </w:tr>
      <w:tr w:rsidR="00AC18D6"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AC18D6" w:rsidRDefault="007E6B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w:t>
            </w:r>
            <w:r>
              <w:rPr>
                <w:rFonts w:eastAsia="PMingLiU"/>
                <w:szCs w:val="24"/>
                <w14:textOutline w14:w="12700" w14:cap="flat" w14:cmpd="sng" w14:algn="ctr">
                  <w14:noFill/>
                  <w14:prstDash w14:val="solid"/>
                  <w14:miter w14:lim="400000"/>
                </w14:textOutline>
              </w:rPr>
              <w:t xml:space="preserve">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AC18D6" w:rsidRDefault="007E6B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AC18D6" w:rsidRDefault="007E6B03">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w:t>
            </w:r>
            <w:r>
              <w:rPr>
                <w:rFonts w:eastAsia="PMingLiU"/>
                <w:szCs w:val="24"/>
                <w14:textOutline w14:w="12700" w14:cap="flat" w14:cmpd="sng" w14:algn="ctr">
                  <w14:noFill/>
                  <w14:prstDash w14:val="solid"/>
                  <w14:miter w14:lim="400000"/>
                </w14:textOutline>
              </w:rPr>
              <w:t>aip aplinka veikia žmonių veiklą bei gyvenimo būdą. Domisi žemėlapiais ir aiškina jų paskirtį; tyrinėja skaitmeninį žemėlapį (D2.3).</w:t>
            </w:r>
          </w:p>
        </w:tc>
      </w:tr>
      <w:tr w:rsidR="00AC18D6"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AC18D6" w:rsidRDefault="007E6B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ir (arb</w:t>
            </w:r>
            <w:r>
              <w:rPr>
                <w:szCs w:val="24"/>
                <w:lang w:eastAsia="lt-LT"/>
              </w:rPr>
              <w:t xml:space="preserve">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AC18D6" w:rsidRDefault="007E6B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w:t>
            </w:r>
            <w:r>
              <w:rPr>
                <w:szCs w:val="24"/>
                <w:lang w:eastAsia="ar-SA"/>
                <w14:textOutline w14:w="12700" w14:cap="flat" w14:cmpd="sng" w14:algn="ctr">
                  <w14:noFill/>
                  <w14:prstDash w14:val="solid"/>
                  <w14:miter w14:lim="400000"/>
                </w14:textOutline>
              </w:rPr>
              <w:t xml:space="preserve">ą aplinką bei joje vykstančius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AC18D6" w:rsidRDefault="007E6B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aplinką; pradeda samprotaut</w:t>
            </w:r>
            <w:r>
              <w:rPr>
                <w:rFonts w:eastAsia="PMingLiU"/>
                <w:szCs w:val="24"/>
                <w14:textOutline w14:w="12700" w14:cap="flat" w14:cmpd="sng" w14:algn="ctr">
                  <w14:noFill/>
                  <w14:prstDash w14:val="solid"/>
                  <w14:miter w14:lim="400000"/>
                </w14:textOutline>
              </w:rPr>
              <w:t xml:space="preserve">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AC18D6" w:rsidRDefault="00AC18D6">
      <w:pPr>
        <w:suppressAutoHyphens/>
        <w:jc w:val="center"/>
        <w:rPr>
          <w:szCs w:val="24"/>
          <w:lang w:eastAsia="ar-SA"/>
        </w:rPr>
      </w:pPr>
    </w:p>
    <w:p w14:paraId="66D8D522" w14:textId="21FC17E7" w:rsidR="00AC18D6" w:rsidRDefault="007E6B03">
      <w:pPr>
        <w:suppressAutoHyphens/>
        <w:jc w:val="center"/>
        <w:rPr>
          <w:szCs w:val="24"/>
          <w:lang w:eastAsia="ar-SA"/>
        </w:rPr>
      </w:pPr>
      <w:r>
        <w:rPr>
          <w:szCs w:val="24"/>
          <w:lang w:eastAsia="ar-SA"/>
        </w:rPr>
        <w:t>___________________________________</w:t>
      </w:r>
    </w:p>
    <w:sectPr w:rsidR="00AC18D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B2703" w14:textId="77777777" w:rsidR="007E6B03" w:rsidRDefault="007E6B03">
      <w:pPr>
        <w:rPr>
          <w:sz w:val="22"/>
          <w:szCs w:val="22"/>
        </w:rPr>
      </w:pPr>
      <w:r>
        <w:rPr>
          <w:sz w:val="22"/>
          <w:szCs w:val="22"/>
        </w:rPr>
        <w:separator/>
      </w:r>
    </w:p>
  </w:endnote>
  <w:endnote w:type="continuationSeparator" w:id="0">
    <w:p w14:paraId="28937F44" w14:textId="77777777" w:rsidR="007E6B03" w:rsidRDefault="007E6B0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54F3" w14:textId="77777777" w:rsidR="00AC18D6" w:rsidRDefault="00AC18D6">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4B66" w14:textId="77777777" w:rsidR="00AC18D6" w:rsidRDefault="00AC18D6">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6A7E" w14:textId="77777777" w:rsidR="00AC18D6" w:rsidRDefault="00AC18D6">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936A8" w14:textId="77777777" w:rsidR="007E6B03" w:rsidRDefault="007E6B03">
      <w:pPr>
        <w:rPr>
          <w:sz w:val="22"/>
          <w:szCs w:val="22"/>
        </w:rPr>
      </w:pPr>
      <w:r>
        <w:rPr>
          <w:sz w:val="22"/>
          <w:szCs w:val="22"/>
        </w:rPr>
        <w:separator/>
      </w:r>
    </w:p>
  </w:footnote>
  <w:footnote w:type="continuationSeparator" w:id="0">
    <w:p w14:paraId="6A9A7CA7" w14:textId="77777777" w:rsidR="007E6B03" w:rsidRDefault="007E6B03">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910F" w14:textId="77777777" w:rsidR="00AC18D6" w:rsidRDefault="00AC18D6">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713" w14:textId="6FA246A9" w:rsidR="00AC18D6" w:rsidRDefault="007E6B03">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D92A1F">
      <w:rPr>
        <w:noProof/>
        <w:szCs w:val="22"/>
        <w:lang w:eastAsia="lt-LT"/>
      </w:rPr>
      <w:t>21</w:t>
    </w:r>
    <w:r>
      <w:rPr>
        <w:szCs w:val="22"/>
        <w:lang w:eastAsia="lt-LT"/>
      </w:rPr>
      <w:fldChar w:fldCharType="end"/>
    </w:r>
  </w:p>
  <w:p w14:paraId="076A8D88" w14:textId="77777777" w:rsidR="00AC18D6" w:rsidRDefault="00AC18D6">
    <w:pPr>
      <w:suppressAutoHyphens/>
      <w:ind w:left="720"/>
      <w:contextualSpacing/>
      <w:jc w:val="right"/>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747F" w14:textId="77777777" w:rsidR="00AC18D6" w:rsidRDefault="00AC18D6">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287867"/>
    <w:rsid w:val="007E6B03"/>
    <w:rsid w:val="00AC18D6"/>
    <w:rsid w:val="00D92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70F52214-C392-4EF3-826A-6EAB5D1B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Direktorius</cp:lastModifiedBy>
  <cp:revision>2</cp:revision>
  <dcterms:created xsi:type="dcterms:W3CDTF">2023-02-07T12:06:00Z</dcterms:created>
  <dcterms:modified xsi:type="dcterms:W3CDTF">2023-02-07T12:06:00Z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